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927B" w14:textId="7851D851" w:rsidR="00892C90" w:rsidRDefault="00C00333" w:rsidP="00386B93">
      <w:pPr>
        <w:rPr>
          <w:rFonts w:cs="Arial"/>
          <w:b/>
          <w:color w:val="0000FF"/>
          <w:sz w:val="32"/>
          <w:szCs w:val="32"/>
        </w:rPr>
      </w:pPr>
      <w:r>
        <w:rPr>
          <w:rFonts w:cs="Arial"/>
          <w:b/>
          <w:noProof/>
          <w:color w:val="0000FF"/>
          <w:sz w:val="32"/>
          <w:szCs w:val="32"/>
        </w:rPr>
        <w:drawing>
          <wp:inline distT="0" distB="0" distL="0" distR="0" wp14:anchorId="43EACB80" wp14:editId="218DCB03">
            <wp:extent cx="3028950" cy="695325"/>
            <wp:effectExtent l="19050" t="0" r="0" b="0"/>
            <wp:docPr id="1" name="Picture 1" descr="r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t"/>
                    <pic:cNvPicPr>
                      <a:picLocks noChangeAspect="1" noChangeArrowheads="1"/>
                    </pic:cNvPicPr>
                  </pic:nvPicPr>
                  <pic:blipFill>
                    <a:blip r:embed="rId9" cstate="print"/>
                    <a:srcRect/>
                    <a:stretch>
                      <a:fillRect/>
                    </a:stretch>
                  </pic:blipFill>
                  <pic:spPr bwMode="auto">
                    <a:xfrm>
                      <a:off x="0" y="0"/>
                      <a:ext cx="3028950" cy="695325"/>
                    </a:xfrm>
                    <a:prstGeom prst="rect">
                      <a:avLst/>
                    </a:prstGeom>
                    <a:noFill/>
                    <a:ln w="9525">
                      <a:noFill/>
                      <a:miter lim="800000"/>
                      <a:headEnd/>
                      <a:tailEnd/>
                    </a:ln>
                  </pic:spPr>
                </pic:pic>
              </a:graphicData>
            </a:graphic>
          </wp:inline>
        </w:drawing>
      </w:r>
    </w:p>
    <w:p w14:paraId="64C0609B" w14:textId="77777777" w:rsidR="00874E70" w:rsidRDefault="00874E70" w:rsidP="00874E70">
      <w:pPr>
        <w:pStyle w:val="Heading1"/>
      </w:pPr>
      <w:r w:rsidRPr="007D3A8A">
        <w:t>Application by an occupier of a mobile home on a protected site, or a mobile home site owner, for</w:t>
      </w:r>
      <w:r>
        <w:t>:</w:t>
      </w:r>
    </w:p>
    <w:p w14:paraId="4347180A" w14:textId="77777777" w:rsidR="00874E70" w:rsidRPr="00874E70" w:rsidRDefault="00874E70" w:rsidP="00874E70"/>
    <w:p w14:paraId="19720988" w14:textId="77777777" w:rsidR="00C2355E" w:rsidRDefault="00874E70" w:rsidP="00874E70">
      <w:pPr>
        <w:pStyle w:val="Heading1"/>
      </w:pPr>
      <w:r w:rsidRPr="007D3A8A">
        <w:t>An order (under section 50(2)) implying a term or terms concerning the matters</w:t>
      </w:r>
    </w:p>
    <w:p w14:paraId="46E46E56" w14:textId="77777777" w:rsidR="00874E70" w:rsidRPr="00C2355E" w:rsidRDefault="00874E70" w:rsidP="00C2355E">
      <w:pPr>
        <w:jc w:val="right"/>
        <w:rPr>
          <w:b/>
          <w:color w:val="0D57FB"/>
          <w:sz w:val="28"/>
          <w:szCs w:val="28"/>
        </w:rPr>
      </w:pPr>
      <w:r w:rsidRPr="00C2355E">
        <w:rPr>
          <w:b/>
          <w:color w:val="0D57FB"/>
          <w:sz w:val="28"/>
          <w:szCs w:val="28"/>
        </w:rPr>
        <w:t xml:space="preserve">mentioned in Part 2 of Schedule 2 to the Act (see below) into an </w:t>
      </w:r>
    </w:p>
    <w:p w14:paraId="4469C178" w14:textId="77777777" w:rsidR="00874E70" w:rsidRPr="00C2355E" w:rsidRDefault="00874E70" w:rsidP="00C2355E">
      <w:pPr>
        <w:jc w:val="right"/>
        <w:rPr>
          <w:b/>
          <w:color w:val="0D57FB"/>
          <w:sz w:val="28"/>
          <w:szCs w:val="28"/>
        </w:rPr>
      </w:pPr>
      <w:r w:rsidRPr="00C2355E">
        <w:rPr>
          <w:b/>
          <w:color w:val="0D57FB"/>
          <w:sz w:val="28"/>
          <w:szCs w:val="28"/>
        </w:rPr>
        <w:t xml:space="preserve">agreement for occupation, or </w:t>
      </w:r>
    </w:p>
    <w:p w14:paraId="282FE579" w14:textId="77777777" w:rsidR="00874E70" w:rsidRPr="007D3A8A" w:rsidRDefault="00874E70" w:rsidP="00C2355E"/>
    <w:p w14:paraId="5083145E" w14:textId="77777777" w:rsidR="00C2355E" w:rsidRDefault="00874E70" w:rsidP="00874E70">
      <w:pPr>
        <w:pStyle w:val="Heading1"/>
      </w:pPr>
      <w:r>
        <w:t>A</w:t>
      </w:r>
      <w:r w:rsidRPr="007D3A8A">
        <w:t xml:space="preserve">n order (under section 50(3)(a)) varying or deleting any express term (other </w:t>
      </w:r>
    </w:p>
    <w:p w14:paraId="4FB149F1" w14:textId="77777777" w:rsidR="00874E70" w:rsidRPr="00C2355E" w:rsidRDefault="00874E70" w:rsidP="00C2355E">
      <w:pPr>
        <w:jc w:val="right"/>
        <w:rPr>
          <w:b/>
          <w:color w:val="0D57FB"/>
          <w:sz w:val="28"/>
          <w:szCs w:val="28"/>
        </w:rPr>
      </w:pPr>
      <w:r w:rsidRPr="00C2355E">
        <w:rPr>
          <w:b/>
          <w:color w:val="0D57FB"/>
          <w:sz w:val="28"/>
          <w:szCs w:val="28"/>
        </w:rPr>
        <w:t xml:space="preserve">than a site rule) of an agreement for occupation, or </w:t>
      </w:r>
    </w:p>
    <w:p w14:paraId="5F6E7CB0" w14:textId="77777777" w:rsidR="00874E70" w:rsidRPr="007D3A8A" w:rsidRDefault="00874E70" w:rsidP="00C2355E"/>
    <w:p w14:paraId="2CB2597C" w14:textId="77777777" w:rsidR="00C2355E" w:rsidRDefault="00874E70" w:rsidP="00874E70">
      <w:pPr>
        <w:pStyle w:val="Heading1"/>
      </w:pPr>
      <w:r w:rsidRPr="007D3A8A">
        <w:t xml:space="preserve">An order under section 50(3)(b) that an unenforceable express term </w:t>
      </w:r>
      <w:r w:rsidR="00C2355E">
        <w:t>have full</w:t>
      </w:r>
    </w:p>
    <w:p w14:paraId="511FB2F4" w14:textId="77777777" w:rsidR="00874E70" w:rsidRPr="00C2355E" w:rsidRDefault="00874E70" w:rsidP="00C2355E">
      <w:pPr>
        <w:jc w:val="right"/>
        <w:rPr>
          <w:b/>
          <w:color w:val="0D57FB"/>
          <w:sz w:val="28"/>
          <w:szCs w:val="28"/>
        </w:rPr>
      </w:pPr>
      <w:r w:rsidRPr="00C2355E">
        <w:rPr>
          <w:b/>
          <w:color w:val="0D57FB"/>
          <w:sz w:val="28"/>
          <w:szCs w:val="28"/>
        </w:rPr>
        <w:t>effect, or  to have such effect subject to any variation specified in the order.</w:t>
      </w:r>
    </w:p>
    <w:p w14:paraId="48210A5D" w14:textId="77777777" w:rsidR="00157976" w:rsidRPr="004410A8" w:rsidRDefault="00157976" w:rsidP="00C2355E"/>
    <w:p w14:paraId="369775D1" w14:textId="77777777" w:rsidR="00157976" w:rsidRDefault="00874E70" w:rsidP="00874E70">
      <w:pPr>
        <w:pStyle w:val="Heading2"/>
        <w:pBdr>
          <w:bottom w:val="single" w:sz="6" w:space="1" w:color="0D57FB"/>
        </w:pBdr>
        <w:rPr>
          <w:sz w:val="32"/>
          <w:szCs w:val="32"/>
        </w:rPr>
      </w:pPr>
      <w:r w:rsidRPr="007D3A8A">
        <w:t>Sections 50(2) and 50(3) of the Mobile Homes (Wales) Act 2013 (“the Act”)</w:t>
      </w:r>
    </w:p>
    <w:p w14:paraId="6C48B669" w14:textId="77777777" w:rsidR="00720F87" w:rsidRDefault="00720F87" w:rsidP="009964EA">
      <w:pPr>
        <w:rPr>
          <w:rFonts w:cs="Arial"/>
          <w:b/>
        </w:rPr>
      </w:pPr>
    </w:p>
    <w:p w14:paraId="6B8F9935" w14:textId="65E3B94D" w:rsidR="009964EA" w:rsidRPr="00E4500C" w:rsidRDefault="009964EA" w:rsidP="009964EA">
      <w:pPr>
        <w:rPr>
          <w:rFonts w:cs="Arial"/>
          <w:b/>
        </w:rPr>
      </w:pPr>
      <w:r w:rsidRPr="009964EA">
        <w:rPr>
          <w:rFonts w:cs="Arial"/>
          <w:b/>
        </w:rPr>
        <w:t>This application form is also available in Welsh. Please contact the tribunal for a Welsh version of this form.</w:t>
      </w:r>
    </w:p>
    <w:p w14:paraId="7EF56EA0" w14:textId="77777777" w:rsidR="00C16EDD" w:rsidRPr="00C16EDD" w:rsidRDefault="00C16EDD" w:rsidP="00874E70">
      <w:pPr>
        <w:spacing w:before="30" w:after="120"/>
        <w:jc w:val="both"/>
        <w:rPr>
          <w:rFonts w:cs="Arial"/>
          <w:b/>
          <w:color w:val="000000"/>
          <w:sz w:val="16"/>
          <w:szCs w:val="16"/>
        </w:rPr>
      </w:pPr>
    </w:p>
    <w:p w14:paraId="28A1F161" w14:textId="77777777" w:rsidR="00874E70" w:rsidRDefault="00874E70" w:rsidP="00C16EDD">
      <w:pPr>
        <w:jc w:val="both"/>
        <w:rPr>
          <w:rFonts w:cs="Arial"/>
          <w:color w:val="000000"/>
        </w:rPr>
      </w:pPr>
      <w:r w:rsidRPr="001A760F">
        <w:rPr>
          <w:rFonts w:cs="Arial"/>
          <w:b/>
          <w:color w:val="000000"/>
        </w:rPr>
        <w:t>Note</w:t>
      </w:r>
      <w:r>
        <w:rPr>
          <w:rFonts w:cs="Arial"/>
          <w:b/>
          <w:color w:val="000000"/>
        </w:rPr>
        <w:t xml:space="preserve"> </w:t>
      </w:r>
      <w:r>
        <w:rPr>
          <w:rFonts w:cs="Arial"/>
          <w:color w:val="000000"/>
        </w:rPr>
        <w:t>section 49(4) of the Act provides that any express term in the agreement (other than a site rule) that was not set out in a written statement given by the site owner before the agreement was entered into, in accordance with the Act, is unenforceable unless the Tribunal makes an order under section 50(3)(b).</w:t>
      </w:r>
    </w:p>
    <w:p w14:paraId="67B5D673" w14:textId="77777777" w:rsidR="00C16EDD" w:rsidRDefault="00C16EDD" w:rsidP="00C16EDD">
      <w:pPr>
        <w:jc w:val="both"/>
        <w:rPr>
          <w:rFonts w:cs="Arial"/>
          <w:color w:val="000000"/>
        </w:rPr>
      </w:pPr>
    </w:p>
    <w:p w14:paraId="45F0ED2B" w14:textId="556C7B08" w:rsidR="00874E70" w:rsidRDefault="00874E70" w:rsidP="000C6497">
      <w:pPr>
        <w:rPr>
          <w:rFonts w:cs="Arial"/>
          <w:color w:val="000000"/>
        </w:rPr>
      </w:pPr>
      <w:r>
        <w:rPr>
          <w:rFonts w:cs="Arial"/>
          <w:color w:val="000000"/>
        </w:rPr>
        <w:t xml:space="preserve">This is the correct form to use if you are party to an agreement under which a mobile home is stationed on a protected </w:t>
      </w:r>
      <w:r w:rsidR="000C6497">
        <w:rPr>
          <w:rFonts w:cs="Arial"/>
          <w:color w:val="000000"/>
        </w:rPr>
        <w:t>site,</w:t>
      </w:r>
      <w:r>
        <w:rPr>
          <w:rFonts w:cs="Arial"/>
          <w:color w:val="000000"/>
        </w:rPr>
        <w:t xml:space="preserve"> and you want the tribunal to</w:t>
      </w:r>
      <w:r w:rsidR="000C6497">
        <w:rPr>
          <w:rFonts w:cs="Arial"/>
          <w:color w:val="000000"/>
        </w:rPr>
        <w:t>:</w:t>
      </w:r>
      <w:r w:rsidR="000C6497">
        <w:rPr>
          <w:rFonts w:cs="Arial"/>
          <w:color w:val="000000"/>
        </w:rPr>
        <w:br/>
      </w:r>
    </w:p>
    <w:p w14:paraId="46C759F8" w14:textId="77777777" w:rsidR="00874E70" w:rsidRPr="00874E70" w:rsidRDefault="00874E70" w:rsidP="00874E70">
      <w:pPr>
        <w:pStyle w:val="ListParagraph"/>
        <w:numPr>
          <w:ilvl w:val="0"/>
          <w:numId w:val="27"/>
        </w:numPr>
        <w:spacing w:before="30" w:after="120"/>
        <w:jc w:val="both"/>
        <w:rPr>
          <w:rFonts w:cs="Arial"/>
          <w:color w:val="000000"/>
        </w:rPr>
      </w:pPr>
      <w:r w:rsidRPr="00874E70">
        <w:rPr>
          <w:rFonts w:cs="Arial"/>
          <w:color w:val="000000"/>
        </w:rPr>
        <w:t xml:space="preserve">order that there shall be implied into the agreement terms concerning the matters mentioned in Part 2 of Schedule 2 of the Act*, or </w:t>
      </w:r>
    </w:p>
    <w:p w14:paraId="68D366A4" w14:textId="77777777" w:rsidR="00874E70" w:rsidRPr="00874E70" w:rsidRDefault="00874E70" w:rsidP="00874E70">
      <w:pPr>
        <w:pStyle w:val="ListParagraph"/>
        <w:numPr>
          <w:ilvl w:val="0"/>
          <w:numId w:val="27"/>
        </w:numPr>
        <w:spacing w:before="30" w:after="120"/>
        <w:jc w:val="both"/>
        <w:rPr>
          <w:rFonts w:cs="Arial"/>
          <w:color w:val="000000"/>
        </w:rPr>
      </w:pPr>
      <w:r w:rsidRPr="00874E70">
        <w:rPr>
          <w:rFonts w:cs="Arial"/>
          <w:color w:val="000000"/>
        </w:rPr>
        <w:t>make an order varying or deleting any express term of the agreement (other than a site rule) or</w:t>
      </w:r>
    </w:p>
    <w:p w14:paraId="1115A2D5" w14:textId="77777777" w:rsidR="00874E70" w:rsidRPr="00874E70" w:rsidRDefault="00874E70" w:rsidP="00874E70">
      <w:pPr>
        <w:pStyle w:val="ListParagraph"/>
        <w:numPr>
          <w:ilvl w:val="0"/>
          <w:numId w:val="27"/>
        </w:numPr>
        <w:spacing w:before="30" w:after="120"/>
        <w:jc w:val="both"/>
        <w:rPr>
          <w:rFonts w:cs="Arial"/>
          <w:color w:val="000000"/>
        </w:rPr>
      </w:pPr>
      <w:r w:rsidRPr="00874E70">
        <w:rPr>
          <w:rFonts w:cs="Arial"/>
          <w:color w:val="000000"/>
        </w:rPr>
        <w:t>to order that an unenforceable express term in the agreement be enforceable in whole or as varied by the tribunal.</w:t>
      </w:r>
    </w:p>
    <w:p w14:paraId="06148585" w14:textId="77777777" w:rsidR="00874E70" w:rsidRDefault="00874E70" w:rsidP="00874E70">
      <w:pPr>
        <w:spacing w:before="30" w:after="120"/>
        <w:jc w:val="both"/>
        <w:rPr>
          <w:rFonts w:cs="Arial"/>
          <w:color w:val="000000"/>
        </w:rPr>
      </w:pPr>
      <w:r>
        <w:rPr>
          <w:rFonts w:cs="Arial"/>
          <w:color w:val="000000"/>
        </w:rPr>
        <w:t>* The matters referred to under Part 2 Schedule 2 are:</w:t>
      </w:r>
    </w:p>
    <w:p w14:paraId="5C53055F" w14:textId="77777777" w:rsidR="00874E70" w:rsidRDefault="00874E70" w:rsidP="00874E70">
      <w:pPr>
        <w:pStyle w:val="ListParagraph"/>
        <w:numPr>
          <w:ilvl w:val="0"/>
          <w:numId w:val="23"/>
        </w:numPr>
        <w:spacing w:before="30" w:after="120"/>
        <w:jc w:val="both"/>
        <w:rPr>
          <w:rFonts w:cs="Arial"/>
          <w:color w:val="000000"/>
        </w:rPr>
      </w:pPr>
      <w:r>
        <w:rPr>
          <w:rFonts w:cs="Arial"/>
          <w:color w:val="000000"/>
        </w:rPr>
        <w:t>The sums payable by the occupier in pursuance of the agreement and the times at which they are to be paid.</w:t>
      </w:r>
    </w:p>
    <w:p w14:paraId="78020758" w14:textId="77777777" w:rsidR="00874E70" w:rsidRDefault="00874E70" w:rsidP="00874E70">
      <w:pPr>
        <w:pStyle w:val="ListParagraph"/>
        <w:numPr>
          <w:ilvl w:val="0"/>
          <w:numId w:val="23"/>
        </w:numPr>
        <w:spacing w:before="30" w:after="120"/>
        <w:jc w:val="both"/>
        <w:rPr>
          <w:rFonts w:cs="Arial"/>
          <w:color w:val="000000"/>
        </w:rPr>
      </w:pPr>
      <w:r>
        <w:rPr>
          <w:rFonts w:cs="Arial"/>
          <w:color w:val="000000"/>
        </w:rPr>
        <w:t>The review at yearly intervals of the sums payable by the occupier in pursuance of the agreement.</w:t>
      </w:r>
    </w:p>
    <w:p w14:paraId="00E0A226" w14:textId="77777777" w:rsidR="00874E70" w:rsidRDefault="00874E70" w:rsidP="00874E70">
      <w:pPr>
        <w:pStyle w:val="ListParagraph"/>
        <w:numPr>
          <w:ilvl w:val="0"/>
          <w:numId w:val="23"/>
        </w:numPr>
        <w:spacing w:before="30" w:after="120"/>
        <w:jc w:val="both"/>
        <w:rPr>
          <w:rFonts w:cs="Arial"/>
          <w:color w:val="000000"/>
        </w:rPr>
      </w:pPr>
      <w:r>
        <w:rPr>
          <w:rFonts w:cs="Arial"/>
          <w:color w:val="000000"/>
        </w:rPr>
        <w:t>The provision or improvement of services available on the protected site, and the use by the occupier of such services.</w:t>
      </w:r>
    </w:p>
    <w:p w14:paraId="44B943ED" w14:textId="77777777" w:rsidR="00874E70" w:rsidRDefault="00874E70" w:rsidP="00874E70">
      <w:pPr>
        <w:pStyle w:val="ListParagraph"/>
        <w:numPr>
          <w:ilvl w:val="0"/>
          <w:numId w:val="23"/>
        </w:numPr>
        <w:spacing w:before="30" w:after="120"/>
        <w:jc w:val="both"/>
        <w:rPr>
          <w:rFonts w:cs="Arial"/>
          <w:color w:val="000000"/>
        </w:rPr>
      </w:pPr>
      <w:r>
        <w:rPr>
          <w:rFonts w:cs="Arial"/>
          <w:color w:val="000000"/>
        </w:rPr>
        <w:t>The preservation of the amenity of the protected site.</w:t>
      </w:r>
    </w:p>
    <w:p w14:paraId="62C51517" w14:textId="0D506DC4" w:rsidR="00874E70" w:rsidRDefault="00874E70" w:rsidP="00C16EDD">
      <w:pPr>
        <w:jc w:val="both"/>
        <w:rPr>
          <w:rFonts w:cs="Arial"/>
          <w:b/>
          <w:color w:val="000000"/>
        </w:rPr>
      </w:pPr>
      <w:r>
        <w:rPr>
          <w:rFonts w:cs="Arial"/>
          <w:b/>
          <w:color w:val="000000"/>
        </w:rPr>
        <w:t>Time limits</w:t>
      </w:r>
    </w:p>
    <w:p w14:paraId="625AA59E" w14:textId="77777777" w:rsidR="00720F87" w:rsidRPr="00874E70" w:rsidRDefault="00720F87" w:rsidP="00C16EDD">
      <w:pPr>
        <w:jc w:val="both"/>
        <w:rPr>
          <w:rFonts w:cs="Arial"/>
          <w:b/>
          <w:color w:val="000000"/>
        </w:rPr>
      </w:pPr>
    </w:p>
    <w:p w14:paraId="3DC6F0CB" w14:textId="77777777" w:rsidR="00874E70" w:rsidRDefault="00874E70" w:rsidP="00C16EDD">
      <w:pPr>
        <w:jc w:val="both"/>
        <w:rPr>
          <w:rFonts w:cs="Arial"/>
          <w:color w:val="000000"/>
        </w:rPr>
      </w:pPr>
      <w:r>
        <w:rPr>
          <w:rFonts w:cs="Arial"/>
          <w:color w:val="000000"/>
        </w:rPr>
        <w:t>Please note:</w:t>
      </w:r>
      <w:r w:rsidR="00C16EDD">
        <w:rPr>
          <w:rFonts w:cs="Arial"/>
          <w:color w:val="000000"/>
        </w:rPr>
        <w:t xml:space="preserve"> </w:t>
      </w:r>
      <w:r>
        <w:rPr>
          <w:rFonts w:cs="Arial"/>
          <w:color w:val="000000"/>
        </w:rPr>
        <w:t>Your application must be received by the Tribunal not later than 6 months after the date on which the agreement was made OR, where a written statement was given after that date not later than 6 months after the date on which the statement was given.</w:t>
      </w:r>
    </w:p>
    <w:p w14:paraId="141062A2" w14:textId="77777777" w:rsidR="00C16EDD" w:rsidRDefault="00C16EDD" w:rsidP="00C16EDD">
      <w:pPr>
        <w:jc w:val="both"/>
        <w:rPr>
          <w:rFonts w:cs="Arial"/>
          <w:b/>
          <w:noProof/>
        </w:rPr>
      </w:pPr>
    </w:p>
    <w:p w14:paraId="3D2ED533" w14:textId="77777777" w:rsidR="00720F87" w:rsidRDefault="00720F87" w:rsidP="00C16EDD">
      <w:pPr>
        <w:jc w:val="both"/>
        <w:rPr>
          <w:rFonts w:cs="Arial"/>
          <w:b/>
          <w:noProof/>
        </w:rPr>
      </w:pPr>
    </w:p>
    <w:p w14:paraId="53A48DE2" w14:textId="77777777" w:rsidR="00874E70" w:rsidRDefault="00874E70" w:rsidP="00C16EDD">
      <w:pPr>
        <w:jc w:val="both"/>
        <w:rPr>
          <w:rFonts w:cs="Arial"/>
          <w:b/>
          <w:noProof/>
        </w:rPr>
      </w:pPr>
      <w:r w:rsidRPr="00874E70">
        <w:rPr>
          <w:rFonts w:cs="Arial"/>
          <w:b/>
          <w:noProof/>
        </w:rPr>
        <w:t xml:space="preserve">Note to Applicants </w:t>
      </w:r>
    </w:p>
    <w:p w14:paraId="020804B1" w14:textId="77777777" w:rsidR="00720F87" w:rsidRPr="00874E70" w:rsidRDefault="00720F87" w:rsidP="00C16EDD">
      <w:pPr>
        <w:jc w:val="both"/>
        <w:rPr>
          <w:rFonts w:cs="Arial"/>
          <w:b/>
          <w:noProof/>
        </w:rPr>
      </w:pPr>
    </w:p>
    <w:p w14:paraId="6AE3F74F" w14:textId="77777777" w:rsidR="00874E70" w:rsidRDefault="00874E70" w:rsidP="00C16EDD">
      <w:pPr>
        <w:autoSpaceDE w:val="0"/>
        <w:autoSpaceDN w:val="0"/>
        <w:adjustRightInd w:val="0"/>
        <w:jc w:val="both"/>
        <w:rPr>
          <w:rFonts w:cs="Arial"/>
          <w:b/>
          <w:bCs/>
          <w:lang w:val="en-US" w:eastAsia="en-US"/>
        </w:rPr>
      </w:pPr>
      <w:r w:rsidRPr="00C14225">
        <w:rPr>
          <w:rFonts w:cs="Arial"/>
          <w:bCs/>
          <w:lang w:val="en-US" w:eastAsia="en-US"/>
        </w:rPr>
        <w:t>Applicants are advised that any information that they provide to the Tribunal may be recorded in a decision document.  All decisions made by the Tribunal are open to the public</w:t>
      </w:r>
      <w:r w:rsidRPr="00E14005">
        <w:rPr>
          <w:rFonts w:cs="Arial"/>
          <w:b/>
          <w:bCs/>
          <w:lang w:val="en-US" w:eastAsia="en-US"/>
        </w:rPr>
        <w:t>.</w:t>
      </w:r>
    </w:p>
    <w:p w14:paraId="21DECFE1" w14:textId="77777777" w:rsidR="00C16EDD" w:rsidRDefault="00C16EDD">
      <w:pPr>
        <w:rPr>
          <w:rFonts w:cs="Arial"/>
          <w:b/>
          <w:color w:val="000000"/>
        </w:rPr>
      </w:pPr>
    </w:p>
    <w:p w14:paraId="7BD9B969" w14:textId="77777777" w:rsidR="00874E70" w:rsidRDefault="00874E70" w:rsidP="004C53E0">
      <w:pPr>
        <w:jc w:val="both"/>
        <w:rPr>
          <w:rFonts w:cs="Arial"/>
          <w:b/>
          <w:color w:val="000000"/>
        </w:rPr>
      </w:pPr>
      <w:r w:rsidRPr="00874E70">
        <w:rPr>
          <w:rFonts w:cs="Arial"/>
          <w:b/>
          <w:color w:val="000000"/>
        </w:rPr>
        <w:t xml:space="preserve">Documents </w:t>
      </w:r>
    </w:p>
    <w:p w14:paraId="47175FE3" w14:textId="77777777" w:rsidR="00720F87" w:rsidRPr="00874E70" w:rsidRDefault="00720F87" w:rsidP="004C53E0">
      <w:pPr>
        <w:jc w:val="both"/>
        <w:rPr>
          <w:rFonts w:cs="Arial"/>
          <w:b/>
          <w:color w:val="000000"/>
        </w:rPr>
      </w:pPr>
    </w:p>
    <w:p w14:paraId="6AAAE6B4" w14:textId="77777777" w:rsidR="00874E70" w:rsidRDefault="00874E70" w:rsidP="004C53E0">
      <w:pPr>
        <w:jc w:val="both"/>
        <w:rPr>
          <w:rFonts w:cs="Arial"/>
          <w:color w:val="000000"/>
        </w:rPr>
      </w:pPr>
      <w:r>
        <w:rPr>
          <w:rFonts w:cs="Arial"/>
          <w:color w:val="000000"/>
        </w:rPr>
        <w:t>You must send the following document(s) (“required document(s)”) with this application:</w:t>
      </w:r>
    </w:p>
    <w:p w14:paraId="39618772" w14:textId="77777777" w:rsidR="00874E70" w:rsidRDefault="00874E70" w:rsidP="004C53E0">
      <w:pPr>
        <w:numPr>
          <w:ilvl w:val="0"/>
          <w:numId w:val="22"/>
        </w:numPr>
        <w:ind w:left="714" w:hanging="357"/>
        <w:jc w:val="both"/>
        <w:rPr>
          <w:rFonts w:cs="Arial"/>
          <w:color w:val="000000"/>
        </w:rPr>
      </w:pPr>
      <w:r>
        <w:rPr>
          <w:rFonts w:cs="Arial"/>
          <w:color w:val="000000"/>
        </w:rPr>
        <w:t>A copy of the agreement between the mobile home owner and the site owner;</w:t>
      </w:r>
    </w:p>
    <w:p w14:paraId="6D95E426" w14:textId="77777777" w:rsidR="00874E70" w:rsidRDefault="00874E70" w:rsidP="004C53E0">
      <w:pPr>
        <w:numPr>
          <w:ilvl w:val="0"/>
          <w:numId w:val="22"/>
        </w:numPr>
        <w:ind w:left="714" w:hanging="357"/>
        <w:jc w:val="both"/>
        <w:rPr>
          <w:rFonts w:cs="Arial"/>
          <w:color w:val="000000"/>
        </w:rPr>
      </w:pPr>
      <w:r>
        <w:rPr>
          <w:rFonts w:cs="Arial"/>
          <w:color w:val="000000"/>
        </w:rPr>
        <w:t>A copy of the written statement of terms;</w:t>
      </w:r>
    </w:p>
    <w:p w14:paraId="2A5E6770" w14:textId="77777777" w:rsidR="00874E70" w:rsidRDefault="00874E70" w:rsidP="004C53E0">
      <w:pPr>
        <w:numPr>
          <w:ilvl w:val="0"/>
          <w:numId w:val="22"/>
        </w:numPr>
        <w:ind w:left="714" w:hanging="357"/>
        <w:jc w:val="both"/>
        <w:rPr>
          <w:rFonts w:cs="Arial"/>
          <w:color w:val="000000"/>
        </w:rPr>
      </w:pPr>
      <w:r>
        <w:rPr>
          <w:rFonts w:cs="Arial"/>
          <w:color w:val="000000"/>
        </w:rPr>
        <w:t>A copy of any order made by a Court or Tribunal requiring the site owner to give to the mobile home owner a written statement of terms;</w:t>
      </w:r>
    </w:p>
    <w:p w14:paraId="02B3013E" w14:textId="77777777" w:rsidR="00874E70" w:rsidRDefault="00874E70" w:rsidP="004C53E0">
      <w:pPr>
        <w:numPr>
          <w:ilvl w:val="0"/>
          <w:numId w:val="22"/>
        </w:numPr>
        <w:ind w:left="714" w:hanging="357"/>
        <w:jc w:val="both"/>
        <w:rPr>
          <w:rFonts w:cs="Arial"/>
          <w:color w:val="000000"/>
        </w:rPr>
      </w:pPr>
      <w:r>
        <w:rPr>
          <w:rFonts w:cs="Arial"/>
          <w:color w:val="000000"/>
        </w:rPr>
        <w:t>Any relevant correspondence on the subject matter of your application.</w:t>
      </w:r>
    </w:p>
    <w:p w14:paraId="28435AED" w14:textId="77777777" w:rsidR="004C53E0" w:rsidRDefault="004C53E0" w:rsidP="004C53E0">
      <w:pPr>
        <w:jc w:val="both"/>
        <w:rPr>
          <w:rFonts w:cs="Arial"/>
          <w:color w:val="000000"/>
        </w:rPr>
      </w:pPr>
    </w:p>
    <w:p w14:paraId="3B0400CE" w14:textId="77777777" w:rsidR="00874E70" w:rsidRDefault="00874E70" w:rsidP="004C53E0">
      <w:pPr>
        <w:jc w:val="both"/>
        <w:rPr>
          <w:rFonts w:cs="Arial"/>
          <w:color w:val="000000"/>
        </w:rPr>
      </w:pPr>
      <w:r>
        <w:rPr>
          <w:rFonts w:cs="Arial"/>
          <w:color w:val="000000"/>
        </w:rPr>
        <w:t>Failure to send any required document(s) might make this application invalid.</w:t>
      </w:r>
    </w:p>
    <w:p w14:paraId="239FACFD" w14:textId="77777777" w:rsidR="004C53E0" w:rsidRDefault="004C53E0" w:rsidP="004C53E0">
      <w:pPr>
        <w:jc w:val="both"/>
        <w:rPr>
          <w:rFonts w:cs="Arial"/>
          <w:color w:val="000000"/>
        </w:rPr>
      </w:pPr>
    </w:p>
    <w:p w14:paraId="3FBC2AB2" w14:textId="77777777" w:rsidR="00874E70" w:rsidRDefault="00874E70" w:rsidP="004C53E0">
      <w:pPr>
        <w:jc w:val="both"/>
        <w:rPr>
          <w:rFonts w:cs="Arial"/>
          <w:color w:val="000000"/>
        </w:rPr>
      </w:pPr>
      <w:r>
        <w:rPr>
          <w:rFonts w:cs="Arial"/>
          <w:color w:val="000000"/>
        </w:rPr>
        <w:t>Please do not send any other documents at this time.  If and when further documents, information or evidence are needed, you will be asked to send them separately.</w:t>
      </w:r>
    </w:p>
    <w:p w14:paraId="30BEBEC3" w14:textId="77777777" w:rsidR="004C53E0" w:rsidRDefault="004C53E0" w:rsidP="004C53E0">
      <w:pPr>
        <w:jc w:val="both"/>
        <w:rPr>
          <w:rFonts w:cs="Arial"/>
          <w:b/>
          <w:color w:val="000000"/>
        </w:rPr>
      </w:pPr>
    </w:p>
    <w:p w14:paraId="20A91F5A" w14:textId="77777777" w:rsidR="00874E70" w:rsidRDefault="00874E70" w:rsidP="004C53E0">
      <w:pPr>
        <w:jc w:val="both"/>
        <w:rPr>
          <w:rFonts w:cs="Arial"/>
          <w:b/>
          <w:color w:val="000000"/>
        </w:rPr>
      </w:pPr>
      <w:r w:rsidRPr="00874E70">
        <w:rPr>
          <w:rFonts w:cs="Arial"/>
          <w:b/>
          <w:color w:val="000000"/>
        </w:rPr>
        <w:t>Application Fee</w:t>
      </w:r>
    </w:p>
    <w:p w14:paraId="61369E06" w14:textId="77777777" w:rsidR="00720F87" w:rsidRPr="00874E70" w:rsidRDefault="00720F87" w:rsidP="004C53E0">
      <w:pPr>
        <w:jc w:val="both"/>
        <w:rPr>
          <w:rFonts w:cs="Arial"/>
          <w:color w:val="000000"/>
        </w:rPr>
      </w:pPr>
    </w:p>
    <w:p w14:paraId="13247160" w14:textId="77777777" w:rsidR="00874E70" w:rsidRDefault="00874E70" w:rsidP="004C53E0">
      <w:pPr>
        <w:jc w:val="both"/>
        <w:rPr>
          <w:rFonts w:cs="Arial"/>
          <w:color w:val="000000"/>
        </w:rPr>
      </w:pPr>
      <w:r>
        <w:rPr>
          <w:rFonts w:cs="Arial"/>
          <w:color w:val="000000"/>
        </w:rPr>
        <w:t>Unless you are entitled to a waiver or reduction, you must send the Application Fee with the application and the required documents.</w:t>
      </w:r>
    </w:p>
    <w:p w14:paraId="781E33C2" w14:textId="77777777" w:rsidR="004C53E0" w:rsidRDefault="004C53E0" w:rsidP="004C53E0">
      <w:pPr>
        <w:jc w:val="both"/>
        <w:rPr>
          <w:rFonts w:cs="Arial"/>
          <w:color w:val="000000"/>
        </w:rPr>
      </w:pPr>
    </w:p>
    <w:p w14:paraId="39B4890C" w14:textId="77777777" w:rsidR="00874E70" w:rsidRDefault="00874E70" w:rsidP="004C53E0">
      <w:pPr>
        <w:jc w:val="both"/>
        <w:rPr>
          <w:rFonts w:cs="Arial"/>
          <w:color w:val="000000"/>
        </w:rPr>
      </w:pPr>
      <w:r>
        <w:rPr>
          <w:rFonts w:cs="Arial"/>
          <w:color w:val="000000"/>
        </w:rPr>
        <w:t>The amount of the application fee will depend on the number of pitches or mobile homes to which this application relates.</w:t>
      </w:r>
    </w:p>
    <w:p w14:paraId="5DFA56AB" w14:textId="77777777" w:rsidR="004C53E0" w:rsidRDefault="004C53E0" w:rsidP="004C53E0">
      <w:pPr>
        <w:jc w:val="both"/>
        <w:rPr>
          <w:rFonts w:cs="Arial"/>
          <w:color w:val="000000"/>
        </w:rPr>
      </w:pPr>
    </w:p>
    <w:p w14:paraId="67DBB8A2" w14:textId="77777777" w:rsidR="00C2355E" w:rsidRDefault="00C2355E" w:rsidP="00C2355E">
      <w:pPr>
        <w:tabs>
          <w:tab w:val="left" w:pos="8505"/>
        </w:tabs>
        <w:jc w:val="both"/>
        <w:rPr>
          <w:rFonts w:cs="Arial"/>
          <w:b/>
          <w:color w:val="000000"/>
        </w:rPr>
      </w:pPr>
      <w:r w:rsidRPr="00EB64CB">
        <w:rPr>
          <w:rFonts w:cs="Arial"/>
          <w:b/>
          <w:color w:val="000000"/>
        </w:rPr>
        <w:t xml:space="preserve">Number of pitches or </w:t>
      </w:r>
      <w:r>
        <w:rPr>
          <w:rFonts w:cs="Arial"/>
          <w:b/>
          <w:color w:val="000000"/>
        </w:rPr>
        <w:t>Mobile</w:t>
      </w:r>
      <w:r w:rsidRPr="00EB64CB">
        <w:rPr>
          <w:rFonts w:cs="Arial"/>
          <w:b/>
          <w:color w:val="000000"/>
        </w:rPr>
        <w:t xml:space="preserve"> Homes to which this application relates</w:t>
      </w:r>
      <w:r w:rsidRPr="00C2355E">
        <w:rPr>
          <w:rFonts w:cs="Arial"/>
          <w:b/>
          <w:color w:val="000000"/>
        </w:rPr>
        <w:t xml:space="preserve"> </w:t>
      </w:r>
      <w:r>
        <w:rPr>
          <w:rFonts w:cs="Arial"/>
          <w:b/>
          <w:color w:val="000000"/>
        </w:rPr>
        <w:tab/>
      </w:r>
      <w:r w:rsidRPr="00EB64CB">
        <w:rPr>
          <w:rFonts w:cs="Arial"/>
          <w:b/>
          <w:color w:val="000000"/>
        </w:rPr>
        <w:t>Application Fee</w:t>
      </w:r>
    </w:p>
    <w:p w14:paraId="044AA604" w14:textId="77777777" w:rsidR="00720F87" w:rsidRDefault="00720F87" w:rsidP="00C2355E">
      <w:pPr>
        <w:tabs>
          <w:tab w:val="left" w:pos="8505"/>
        </w:tabs>
        <w:jc w:val="both"/>
        <w:rPr>
          <w:rFonts w:cs="Arial"/>
          <w:b/>
          <w:color w:val="000000"/>
        </w:rPr>
      </w:pPr>
    </w:p>
    <w:p w14:paraId="734708DF" w14:textId="77777777" w:rsidR="00C2355E" w:rsidRDefault="00C2355E" w:rsidP="00C2355E">
      <w:pPr>
        <w:tabs>
          <w:tab w:val="left" w:pos="8505"/>
          <w:tab w:val="left" w:pos="9072"/>
        </w:tabs>
        <w:jc w:val="both"/>
        <w:rPr>
          <w:rFonts w:cs="Arial"/>
          <w:color w:val="000000"/>
        </w:rPr>
      </w:pPr>
      <w:r w:rsidRPr="00EB64CB">
        <w:rPr>
          <w:rFonts w:cs="Arial"/>
          <w:color w:val="000000"/>
        </w:rPr>
        <w:t xml:space="preserve">Where the application relates to one pitch or </w:t>
      </w:r>
      <w:r>
        <w:rPr>
          <w:rFonts w:cs="Arial"/>
          <w:color w:val="000000"/>
        </w:rPr>
        <w:t>mobile h</w:t>
      </w:r>
      <w:r w:rsidRPr="00EB64CB">
        <w:rPr>
          <w:rFonts w:cs="Arial"/>
          <w:color w:val="000000"/>
        </w:rPr>
        <w:t>ome</w:t>
      </w:r>
      <w:r>
        <w:rPr>
          <w:rFonts w:cs="Arial"/>
          <w:color w:val="000000"/>
        </w:rPr>
        <w:tab/>
      </w:r>
      <w:r>
        <w:rPr>
          <w:rFonts w:cs="Arial"/>
          <w:color w:val="000000"/>
        </w:rPr>
        <w:tab/>
      </w:r>
      <w:r w:rsidRPr="00EB64CB">
        <w:rPr>
          <w:rFonts w:cs="Arial"/>
          <w:color w:val="000000"/>
        </w:rPr>
        <w:t>£15</w:t>
      </w:r>
      <w:r>
        <w:rPr>
          <w:rFonts w:cs="Arial"/>
          <w:color w:val="000000"/>
        </w:rPr>
        <w:t>5</w:t>
      </w:r>
    </w:p>
    <w:p w14:paraId="072C540B" w14:textId="77777777" w:rsidR="00C2355E" w:rsidRDefault="00C2355E" w:rsidP="00C2355E">
      <w:pPr>
        <w:tabs>
          <w:tab w:val="left" w:pos="8505"/>
          <w:tab w:val="left" w:pos="9072"/>
        </w:tabs>
        <w:jc w:val="both"/>
        <w:rPr>
          <w:rFonts w:cs="Arial"/>
          <w:color w:val="000000"/>
        </w:rPr>
      </w:pPr>
      <w:r w:rsidRPr="00EB64CB">
        <w:rPr>
          <w:rFonts w:cs="Arial"/>
          <w:color w:val="000000"/>
        </w:rPr>
        <w:t xml:space="preserve">Where the application relates to two pitches or </w:t>
      </w:r>
      <w:r>
        <w:rPr>
          <w:rFonts w:cs="Arial"/>
          <w:color w:val="000000"/>
        </w:rPr>
        <w:t>mobile h</w:t>
      </w:r>
      <w:r w:rsidRPr="00EB64CB">
        <w:rPr>
          <w:rFonts w:cs="Arial"/>
          <w:color w:val="000000"/>
        </w:rPr>
        <w:t>omes</w:t>
      </w:r>
      <w:r>
        <w:rPr>
          <w:rFonts w:cs="Arial"/>
          <w:color w:val="000000"/>
        </w:rPr>
        <w:tab/>
      </w:r>
      <w:r>
        <w:rPr>
          <w:rFonts w:cs="Arial"/>
          <w:color w:val="000000"/>
        </w:rPr>
        <w:tab/>
      </w:r>
      <w:r w:rsidRPr="00EB64CB">
        <w:rPr>
          <w:rFonts w:cs="Arial"/>
          <w:color w:val="000000"/>
        </w:rPr>
        <w:t>£20</w:t>
      </w:r>
      <w:r>
        <w:rPr>
          <w:rFonts w:cs="Arial"/>
          <w:color w:val="000000"/>
        </w:rPr>
        <w:t>5</w:t>
      </w:r>
    </w:p>
    <w:p w14:paraId="4AA0D561" w14:textId="77777777" w:rsidR="00C2355E" w:rsidRDefault="00C2355E" w:rsidP="00C2355E">
      <w:pPr>
        <w:tabs>
          <w:tab w:val="left" w:pos="8505"/>
          <w:tab w:val="left" w:pos="9072"/>
        </w:tabs>
        <w:jc w:val="both"/>
        <w:rPr>
          <w:rFonts w:cs="Arial"/>
          <w:color w:val="000000"/>
        </w:rPr>
      </w:pPr>
      <w:r w:rsidRPr="00EB64CB">
        <w:rPr>
          <w:rFonts w:cs="Arial"/>
          <w:color w:val="000000"/>
        </w:rPr>
        <w:t xml:space="preserve">Where the application relates to three or four pitches or </w:t>
      </w:r>
      <w:r>
        <w:rPr>
          <w:rFonts w:cs="Arial"/>
          <w:color w:val="000000"/>
        </w:rPr>
        <w:t>mobile h</w:t>
      </w:r>
      <w:r w:rsidRPr="00EB64CB">
        <w:rPr>
          <w:rFonts w:cs="Arial"/>
          <w:color w:val="000000"/>
        </w:rPr>
        <w:t>omes</w:t>
      </w:r>
      <w:r>
        <w:rPr>
          <w:rFonts w:cs="Arial"/>
          <w:color w:val="000000"/>
        </w:rPr>
        <w:tab/>
      </w:r>
      <w:r>
        <w:rPr>
          <w:rFonts w:cs="Arial"/>
          <w:color w:val="000000"/>
        </w:rPr>
        <w:tab/>
      </w:r>
      <w:r w:rsidRPr="00EB64CB">
        <w:rPr>
          <w:rFonts w:cs="Arial"/>
          <w:color w:val="000000"/>
        </w:rPr>
        <w:t>£4</w:t>
      </w:r>
      <w:r>
        <w:rPr>
          <w:rFonts w:cs="Arial"/>
          <w:color w:val="000000"/>
        </w:rPr>
        <w:t>10</w:t>
      </w:r>
    </w:p>
    <w:p w14:paraId="1726CA99" w14:textId="77777777" w:rsidR="00C2355E" w:rsidRDefault="00C2355E" w:rsidP="00C2355E">
      <w:pPr>
        <w:tabs>
          <w:tab w:val="left" w:pos="8505"/>
          <w:tab w:val="left" w:pos="9072"/>
        </w:tabs>
        <w:jc w:val="both"/>
        <w:rPr>
          <w:rFonts w:cs="Arial"/>
          <w:color w:val="000000"/>
        </w:rPr>
      </w:pPr>
      <w:r w:rsidRPr="00EB64CB">
        <w:rPr>
          <w:rFonts w:cs="Arial"/>
          <w:color w:val="000000"/>
        </w:rPr>
        <w:t xml:space="preserve">Where the application relates to five or more pitches or </w:t>
      </w:r>
      <w:r>
        <w:rPr>
          <w:rFonts w:cs="Arial"/>
          <w:color w:val="000000"/>
        </w:rPr>
        <w:t>mobile h</w:t>
      </w:r>
      <w:r w:rsidRPr="00EB64CB">
        <w:rPr>
          <w:rFonts w:cs="Arial"/>
          <w:color w:val="000000"/>
        </w:rPr>
        <w:t>omes</w:t>
      </w:r>
      <w:r>
        <w:rPr>
          <w:rFonts w:cs="Arial"/>
          <w:color w:val="000000"/>
        </w:rPr>
        <w:tab/>
      </w:r>
      <w:r>
        <w:rPr>
          <w:rFonts w:cs="Arial"/>
          <w:color w:val="000000"/>
        </w:rPr>
        <w:tab/>
      </w:r>
      <w:r w:rsidRPr="00EB64CB">
        <w:rPr>
          <w:rFonts w:cs="Arial"/>
          <w:color w:val="000000"/>
        </w:rPr>
        <w:t>£5</w:t>
      </w:r>
      <w:r>
        <w:rPr>
          <w:rFonts w:cs="Arial"/>
          <w:color w:val="000000"/>
        </w:rPr>
        <w:t>15</w:t>
      </w:r>
    </w:p>
    <w:p w14:paraId="463719B0" w14:textId="77777777" w:rsidR="00874E70" w:rsidRDefault="00874E70" w:rsidP="004C53E0">
      <w:pPr>
        <w:jc w:val="both"/>
        <w:rPr>
          <w:rFonts w:cs="Arial"/>
          <w:color w:val="000000"/>
        </w:rPr>
      </w:pPr>
    </w:p>
    <w:p w14:paraId="4AE14110" w14:textId="77777777" w:rsidR="0037205B" w:rsidRPr="0035558B" w:rsidRDefault="0037205B" w:rsidP="0037205B">
      <w:pPr>
        <w:rPr>
          <w:rFonts w:cs="Arial"/>
        </w:rPr>
      </w:pPr>
      <w:r w:rsidRPr="0035558B">
        <w:rPr>
          <w:rFonts w:cs="Arial"/>
        </w:rPr>
        <w:t xml:space="preserve">The fee must be paid by </w:t>
      </w:r>
      <w:r>
        <w:rPr>
          <w:rFonts w:cs="Arial"/>
        </w:rPr>
        <w:t xml:space="preserve">either a crossed cheque or </w:t>
      </w:r>
      <w:r w:rsidRPr="0035558B">
        <w:rPr>
          <w:rFonts w:cs="Arial"/>
        </w:rPr>
        <w:t>postal order drawn in favour of the “</w:t>
      </w:r>
      <w:r>
        <w:rPr>
          <w:rFonts w:cs="Arial"/>
        </w:rPr>
        <w:t>Welsh Government</w:t>
      </w:r>
      <w:r w:rsidRPr="0035558B">
        <w:rPr>
          <w:rFonts w:cs="Arial"/>
        </w:rPr>
        <w:t>”</w:t>
      </w:r>
      <w:r>
        <w:rPr>
          <w:rFonts w:cs="Arial"/>
        </w:rPr>
        <w:t xml:space="preserve"> or by bank transfer, details of which can be provided upon request.</w:t>
      </w:r>
    </w:p>
    <w:p w14:paraId="3E89F1A2" w14:textId="77777777" w:rsidR="00DA7EF0" w:rsidRDefault="00DA7EF0" w:rsidP="00DA7EF0">
      <w:pPr>
        <w:spacing w:before="30" w:after="120"/>
        <w:rPr>
          <w:rFonts w:cs="Arial"/>
          <w:color w:val="000000"/>
        </w:rPr>
      </w:pPr>
      <w:r>
        <w:rPr>
          <w:rFonts w:cs="Arial"/>
          <w:color w:val="000000"/>
        </w:rPr>
        <w:t>Do not send cash under any circumstances.  Cash payments will not be accepted.</w:t>
      </w:r>
    </w:p>
    <w:p w14:paraId="4D07A021" w14:textId="77777777" w:rsidR="00DA7EF0" w:rsidRDefault="00DA7EF0" w:rsidP="00DA7EF0">
      <w:pPr>
        <w:rPr>
          <w:rFonts w:cs="Arial"/>
          <w:color w:val="000000"/>
        </w:rPr>
      </w:pPr>
    </w:p>
    <w:p w14:paraId="3896E862" w14:textId="77777777" w:rsidR="00DA7EF0" w:rsidRDefault="00DA7EF0" w:rsidP="00DA7EF0">
      <w:pPr>
        <w:rPr>
          <w:rFonts w:cs="Arial"/>
          <w:b/>
          <w:color w:val="000000"/>
        </w:rPr>
      </w:pPr>
      <w:r>
        <w:rPr>
          <w:rFonts w:cs="Arial"/>
          <w:b/>
          <w:color w:val="000000"/>
        </w:rPr>
        <w:t>Please note:</w:t>
      </w:r>
    </w:p>
    <w:p w14:paraId="3C7799A5" w14:textId="77777777" w:rsidR="00720F87" w:rsidRPr="00AC0CA6" w:rsidRDefault="00720F87" w:rsidP="00DA7EF0">
      <w:pPr>
        <w:rPr>
          <w:rFonts w:cs="Arial"/>
          <w:b/>
          <w:color w:val="000000"/>
        </w:rPr>
      </w:pPr>
    </w:p>
    <w:p w14:paraId="105DBBA4" w14:textId="77777777" w:rsidR="00DA7EF0" w:rsidRDefault="00DA7EF0" w:rsidP="00DA7EF0">
      <w:pPr>
        <w:rPr>
          <w:rFonts w:cs="Arial"/>
          <w:color w:val="000000"/>
        </w:rPr>
      </w:pPr>
      <w:r>
        <w:rPr>
          <w:rFonts w:cs="Arial"/>
          <w:color w:val="000000"/>
        </w:rPr>
        <w:t>If you do not send the correct fee payable to the “</w:t>
      </w:r>
      <w:r w:rsidR="0075129E" w:rsidRPr="0075129E">
        <w:rPr>
          <w:rFonts w:cs="Arial"/>
          <w:color w:val="000000"/>
        </w:rPr>
        <w:t>Welsh Government</w:t>
      </w:r>
      <w:r>
        <w:rPr>
          <w:rFonts w:cs="Arial"/>
          <w:color w:val="000000"/>
        </w:rPr>
        <w:t>” or if you send cash, the application and the cash will be returned to you at your risk.</w:t>
      </w:r>
    </w:p>
    <w:p w14:paraId="76F4335A" w14:textId="77777777" w:rsidR="004C53E0" w:rsidRDefault="004C53E0" w:rsidP="004C53E0">
      <w:pPr>
        <w:tabs>
          <w:tab w:val="left" w:pos="1815"/>
        </w:tabs>
        <w:jc w:val="both"/>
        <w:rPr>
          <w:rFonts w:cs="Arial"/>
          <w:b/>
          <w:noProof/>
        </w:rPr>
      </w:pPr>
    </w:p>
    <w:p w14:paraId="11630D6B" w14:textId="77777777" w:rsidR="00874E70" w:rsidRDefault="00874E70" w:rsidP="004C53E0">
      <w:pPr>
        <w:tabs>
          <w:tab w:val="left" w:pos="1815"/>
        </w:tabs>
        <w:jc w:val="both"/>
        <w:rPr>
          <w:rFonts w:cs="Arial"/>
          <w:b/>
          <w:noProof/>
        </w:rPr>
      </w:pPr>
      <w:r w:rsidRPr="00874E70">
        <w:rPr>
          <w:rFonts w:cs="Arial"/>
          <w:b/>
          <w:noProof/>
        </w:rPr>
        <w:t>Waiver of Fees</w:t>
      </w:r>
      <w:r w:rsidRPr="00874E70">
        <w:rPr>
          <w:rFonts w:cs="Arial"/>
          <w:b/>
          <w:noProof/>
        </w:rPr>
        <w:tab/>
      </w:r>
    </w:p>
    <w:p w14:paraId="75E75033" w14:textId="77777777" w:rsidR="00720F87" w:rsidRPr="00874E70" w:rsidRDefault="00720F87" w:rsidP="004C53E0">
      <w:pPr>
        <w:tabs>
          <w:tab w:val="left" w:pos="1815"/>
        </w:tabs>
        <w:jc w:val="both"/>
        <w:rPr>
          <w:rFonts w:cs="Arial"/>
          <w:b/>
          <w:noProof/>
        </w:rPr>
      </w:pPr>
    </w:p>
    <w:p w14:paraId="20066FF4" w14:textId="77777777" w:rsidR="00874E70" w:rsidRDefault="00874E70" w:rsidP="004C53E0">
      <w:pPr>
        <w:jc w:val="both"/>
        <w:rPr>
          <w:rFonts w:cs="Arial"/>
          <w:noProof/>
        </w:rPr>
      </w:pPr>
      <w:r>
        <w:rPr>
          <w:rFonts w:cs="Arial"/>
          <w:noProof/>
        </w:rPr>
        <w:t>If the Applicant(s) or the partner(s) of any Applicant(s) is/are in receipt of certain income-related benefits, the Application Fee may be waived or reduced.</w:t>
      </w:r>
    </w:p>
    <w:p w14:paraId="2BBC34D6" w14:textId="77777777" w:rsidR="00E304DC" w:rsidRDefault="00874E70" w:rsidP="00874E70">
      <w:pPr>
        <w:spacing w:before="120" w:after="120"/>
        <w:jc w:val="both"/>
        <w:rPr>
          <w:rFonts w:cs="Arial"/>
          <w:noProof/>
        </w:rPr>
      </w:pPr>
      <w:r>
        <w:rPr>
          <w:rFonts w:cs="Arial"/>
          <w:noProof/>
        </w:rPr>
        <w:t xml:space="preserve">To claim a waiver or reduction in the Application Fee, the Applicant(s) in receipt of such benefit or Applicant(s) whose partner(s) is/are in receipt of such benefit must complete a waiver application </w:t>
      </w:r>
    </w:p>
    <w:p w14:paraId="35E4CDD3" w14:textId="77777777" w:rsidR="00E304DC" w:rsidRDefault="00E304DC" w:rsidP="00874E70">
      <w:pPr>
        <w:spacing w:before="120" w:after="120"/>
        <w:jc w:val="both"/>
        <w:rPr>
          <w:rFonts w:cs="Arial"/>
          <w:noProof/>
        </w:rPr>
      </w:pPr>
    </w:p>
    <w:p w14:paraId="625CCDFE" w14:textId="1D57776C" w:rsidR="00F630E4" w:rsidRDefault="00874E70" w:rsidP="00874E70">
      <w:pPr>
        <w:spacing w:before="120" w:after="120"/>
        <w:jc w:val="both"/>
        <w:rPr>
          <w:rFonts w:cs="Arial"/>
          <w:noProof/>
        </w:rPr>
      </w:pPr>
      <w:r>
        <w:rPr>
          <w:rFonts w:cs="Arial"/>
          <w:noProof/>
        </w:rPr>
        <w:t>form which can be obtained from the Residential Property Tribunal. This will not be copied to the other parties.</w:t>
      </w:r>
    </w:p>
    <w:p w14:paraId="613BA315" w14:textId="77777777" w:rsidR="00720F87" w:rsidRDefault="00720F87" w:rsidP="00720F87">
      <w:pPr>
        <w:rPr>
          <w:rFonts w:cs="Arial"/>
          <w:b/>
        </w:rPr>
      </w:pPr>
      <w:r w:rsidRPr="00720F87">
        <w:rPr>
          <w:rFonts w:cs="Arial"/>
          <w:b/>
        </w:rPr>
        <w:t>Language Preference</w:t>
      </w:r>
    </w:p>
    <w:p w14:paraId="0C0BE351" w14:textId="77777777" w:rsidR="00720F87" w:rsidRPr="00720F87" w:rsidRDefault="00720F87" w:rsidP="00720F87">
      <w:pPr>
        <w:rPr>
          <w:rFonts w:cs="Arial"/>
          <w:b/>
        </w:rPr>
      </w:pPr>
    </w:p>
    <w:p w14:paraId="4E792E2B" w14:textId="6145E667" w:rsidR="00720F87" w:rsidRDefault="00720F87" w:rsidP="00720F87">
      <w:r>
        <w:rPr>
          <w:rFonts w:cs="Arial"/>
        </w:rPr>
        <w:t xml:space="preserve">Residential Property Tribunal welcomes correspondence and phone calls in Welsh and English. This includes </w:t>
      </w:r>
      <w:r w:rsidR="00F679B3">
        <w:rPr>
          <w:rFonts w:cs="Arial"/>
        </w:rPr>
        <w:t>submitting forms, documents and written representations to the Tribunal.</w:t>
      </w:r>
    </w:p>
    <w:p w14:paraId="19ECFA7F" w14:textId="77777777" w:rsidR="00720F87" w:rsidRDefault="00720F87" w:rsidP="00720F87">
      <w:pPr>
        <w:rPr>
          <w:rFonts w:cs="Arial"/>
          <w:color w:val="FFFFFF"/>
        </w:rPr>
      </w:pPr>
    </w:p>
    <w:p w14:paraId="13F01B3C" w14:textId="77777777" w:rsidR="00F630E4" w:rsidRDefault="00F630E4" w:rsidP="00F630E4">
      <w:pPr>
        <w:rPr>
          <w:rFonts w:cs="Arial"/>
          <w:i/>
          <w:iCs/>
        </w:rPr>
      </w:pPr>
    </w:p>
    <w:tbl>
      <w:tblPr>
        <w:tblStyle w:val="TableGrid"/>
        <w:tblpPr w:leftFromText="180" w:rightFromText="180" w:vertAnchor="page" w:horzAnchor="margin" w:tblpY="3269"/>
        <w:tblW w:w="9498" w:type="dxa"/>
        <w:tblLook w:val="04A0" w:firstRow="1" w:lastRow="0" w:firstColumn="1" w:lastColumn="0" w:noHBand="0" w:noVBand="1"/>
      </w:tblPr>
      <w:tblGrid>
        <w:gridCol w:w="5382"/>
        <w:gridCol w:w="4116"/>
      </w:tblGrid>
      <w:tr w:rsidR="00F679B3" w:rsidRPr="005075FB" w14:paraId="49104174" w14:textId="77777777" w:rsidTr="00F679B3">
        <w:trPr>
          <w:trHeight w:val="428"/>
        </w:trPr>
        <w:tc>
          <w:tcPr>
            <w:tcW w:w="5382" w:type="dxa"/>
          </w:tcPr>
          <w:p w14:paraId="16AA1FC6" w14:textId="77777777" w:rsidR="00F679B3" w:rsidRPr="005075FB" w:rsidRDefault="00F679B3" w:rsidP="00F679B3">
            <w:pPr>
              <w:pStyle w:val="ListParagraph"/>
              <w:numPr>
                <w:ilvl w:val="0"/>
                <w:numId w:val="30"/>
              </w:numPr>
              <w:ind w:left="0"/>
              <w:rPr>
                <w:rFonts w:cs="Arial"/>
                <w:b/>
                <w:bCs/>
              </w:rPr>
            </w:pPr>
            <w:r>
              <w:rPr>
                <w:rFonts w:cs="Arial"/>
                <w:b/>
                <w:bCs/>
              </w:rPr>
              <w:t xml:space="preserve">1. </w:t>
            </w:r>
            <w:r w:rsidRPr="005075FB">
              <w:rPr>
                <w:rFonts w:cs="Arial"/>
                <w:b/>
                <w:bCs/>
              </w:rPr>
              <w:t>Language Preference</w:t>
            </w:r>
          </w:p>
        </w:tc>
        <w:tc>
          <w:tcPr>
            <w:tcW w:w="4116" w:type="dxa"/>
          </w:tcPr>
          <w:p w14:paraId="1791A269" w14:textId="77777777" w:rsidR="00F679B3" w:rsidRPr="005075FB" w:rsidRDefault="00F679B3" w:rsidP="00F679B3">
            <w:pPr>
              <w:pStyle w:val="ListParagraph"/>
              <w:numPr>
                <w:ilvl w:val="0"/>
                <w:numId w:val="30"/>
              </w:numPr>
              <w:ind w:left="0"/>
              <w:rPr>
                <w:rFonts w:cs="Arial"/>
                <w:b/>
                <w:bCs/>
              </w:rPr>
            </w:pPr>
          </w:p>
        </w:tc>
      </w:tr>
      <w:tr w:rsidR="00F679B3" w14:paraId="16009804" w14:textId="77777777" w:rsidTr="00F679B3">
        <w:trPr>
          <w:trHeight w:val="1258"/>
        </w:trPr>
        <w:tc>
          <w:tcPr>
            <w:tcW w:w="5382" w:type="dxa"/>
          </w:tcPr>
          <w:p w14:paraId="0FABD889" w14:textId="77777777" w:rsidR="00F679B3" w:rsidRPr="00D726B4" w:rsidRDefault="00F679B3" w:rsidP="00F679B3">
            <w:pPr>
              <w:rPr>
                <w:rFonts w:cs="Arial"/>
              </w:rPr>
            </w:pPr>
            <w:r>
              <w:rPr>
                <w:rFonts w:cs="Arial"/>
              </w:rPr>
              <w:t xml:space="preserve">Would you prefer to </w:t>
            </w:r>
            <w:r w:rsidRPr="00D726B4">
              <w:rPr>
                <w:rFonts w:cs="Arial"/>
              </w:rPr>
              <w:t xml:space="preserve">correspond with </w:t>
            </w:r>
            <w:r>
              <w:rPr>
                <w:rFonts w:cs="Arial"/>
              </w:rPr>
              <w:t xml:space="preserve">us </w:t>
            </w:r>
            <w:r w:rsidRPr="00D726B4">
              <w:rPr>
                <w:rFonts w:cs="Arial"/>
              </w:rPr>
              <w:t>in:</w:t>
            </w:r>
          </w:p>
          <w:p w14:paraId="4E9EA7A1" w14:textId="77777777" w:rsidR="00F679B3" w:rsidRDefault="00F679B3" w:rsidP="00F679B3">
            <w:pPr>
              <w:rPr>
                <w:rFonts w:cs="Arial"/>
              </w:rPr>
            </w:pPr>
          </w:p>
        </w:tc>
        <w:tc>
          <w:tcPr>
            <w:tcW w:w="4116" w:type="dxa"/>
          </w:tcPr>
          <w:p w14:paraId="3791BD9B" w14:textId="77777777" w:rsidR="00F679B3" w:rsidRDefault="00F679B3" w:rsidP="00F679B3">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84027312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6D23AF49" w14:textId="77777777" w:rsidR="00F679B3" w:rsidRDefault="00F679B3" w:rsidP="00F679B3">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41640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0D086468" w14:textId="77777777" w:rsidR="00F679B3" w:rsidRDefault="00F679B3" w:rsidP="00F679B3">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14970277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F679B3" w14:paraId="754578E0" w14:textId="77777777" w:rsidTr="00F679B3">
        <w:tc>
          <w:tcPr>
            <w:tcW w:w="5382" w:type="dxa"/>
          </w:tcPr>
          <w:p w14:paraId="2FD487B4" w14:textId="77777777" w:rsidR="00F679B3" w:rsidRPr="00D726B4" w:rsidRDefault="00F679B3" w:rsidP="00F679B3">
            <w:pPr>
              <w:rPr>
                <w:rFonts w:cs="Arial"/>
              </w:rPr>
            </w:pPr>
            <w:r>
              <w:rPr>
                <w:rFonts w:cs="Arial"/>
              </w:rPr>
              <w:t xml:space="preserve">Would you prefer </w:t>
            </w:r>
            <w:r w:rsidRPr="00D726B4">
              <w:rPr>
                <w:rFonts w:cs="Arial"/>
              </w:rPr>
              <w:t>any verbal communication</w:t>
            </w:r>
            <w:r>
              <w:rPr>
                <w:rFonts w:cs="Arial"/>
              </w:rPr>
              <w:t xml:space="preserve"> to be in</w:t>
            </w:r>
            <w:r w:rsidRPr="00D726B4">
              <w:rPr>
                <w:rFonts w:cs="Arial"/>
              </w:rPr>
              <w:t>:</w:t>
            </w:r>
          </w:p>
          <w:p w14:paraId="0766CB5A" w14:textId="77777777" w:rsidR="00F679B3" w:rsidRDefault="00F679B3" w:rsidP="00F679B3">
            <w:pPr>
              <w:rPr>
                <w:rFonts w:cs="Arial"/>
              </w:rPr>
            </w:pPr>
          </w:p>
        </w:tc>
        <w:tc>
          <w:tcPr>
            <w:tcW w:w="4116" w:type="dxa"/>
          </w:tcPr>
          <w:p w14:paraId="0D93EFB3" w14:textId="77777777" w:rsidR="00F679B3" w:rsidRDefault="00F679B3" w:rsidP="00F679B3">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10442026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7F5F5BBF" w14:textId="77777777" w:rsidR="00F679B3" w:rsidRDefault="00F679B3" w:rsidP="00F679B3">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7721644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084FB7A9" w14:textId="77777777" w:rsidR="00F679B3" w:rsidRDefault="00F679B3" w:rsidP="00F679B3">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7125802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F679B3" w:rsidRPr="00A42D55" w14:paraId="75503815" w14:textId="77777777" w:rsidTr="00F679B3">
        <w:tc>
          <w:tcPr>
            <w:tcW w:w="5382" w:type="dxa"/>
          </w:tcPr>
          <w:p w14:paraId="053B2935" w14:textId="77777777" w:rsidR="00F679B3" w:rsidRPr="00D726B4" w:rsidRDefault="00F679B3" w:rsidP="00F679B3">
            <w:pPr>
              <w:rPr>
                <w:rFonts w:cs="Arial"/>
              </w:rPr>
            </w:pPr>
            <w:r>
              <w:rPr>
                <w:rFonts w:cs="Arial"/>
              </w:rPr>
              <w:t>Would you prefer to speak Welsh or English at your Tribunal Hearing?</w:t>
            </w:r>
          </w:p>
        </w:tc>
        <w:tc>
          <w:tcPr>
            <w:tcW w:w="4116" w:type="dxa"/>
          </w:tcPr>
          <w:p w14:paraId="49A8853C" w14:textId="77777777" w:rsidR="00F679B3" w:rsidRDefault="00F679B3" w:rsidP="00F679B3">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75312604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610C245D" w14:textId="77777777" w:rsidR="00F679B3" w:rsidRDefault="00F679B3" w:rsidP="00F679B3">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5631021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29DBEE43" w14:textId="77777777" w:rsidR="00F679B3" w:rsidRPr="00A42D55" w:rsidRDefault="00F679B3" w:rsidP="00F679B3">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8898378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F679B3" w:rsidRPr="005075FB" w14:paraId="067D421D" w14:textId="77777777" w:rsidTr="00F679B3">
        <w:tc>
          <w:tcPr>
            <w:tcW w:w="5382" w:type="dxa"/>
          </w:tcPr>
          <w:p w14:paraId="2184833A" w14:textId="77777777" w:rsidR="00F679B3" w:rsidRPr="005075FB" w:rsidRDefault="00F679B3" w:rsidP="00F679B3">
            <w:pPr>
              <w:pStyle w:val="ListParagraph"/>
              <w:spacing w:line="360" w:lineRule="auto"/>
              <w:ind w:left="0"/>
              <w:rPr>
                <w:rFonts w:cs="Arial"/>
                <w:b/>
                <w:bCs/>
              </w:rPr>
            </w:pPr>
            <w:r>
              <w:rPr>
                <w:rFonts w:cs="Arial"/>
                <w:b/>
                <w:bCs/>
              </w:rPr>
              <w:t xml:space="preserve">2. </w:t>
            </w:r>
            <w:r w:rsidRPr="005075FB">
              <w:rPr>
                <w:rFonts w:cs="Arial"/>
                <w:b/>
                <w:bCs/>
              </w:rPr>
              <w:t>Languages Spoken</w:t>
            </w:r>
          </w:p>
        </w:tc>
        <w:tc>
          <w:tcPr>
            <w:tcW w:w="4116" w:type="dxa"/>
          </w:tcPr>
          <w:p w14:paraId="73AB1CD0" w14:textId="77777777" w:rsidR="00F679B3" w:rsidRPr="005075FB" w:rsidRDefault="00F679B3" w:rsidP="00F679B3">
            <w:pPr>
              <w:pStyle w:val="ListParagraph"/>
              <w:spacing w:line="276" w:lineRule="auto"/>
              <w:ind w:left="0"/>
              <w:rPr>
                <w:rFonts w:cs="Arial"/>
                <w:b/>
                <w:bCs/>
              </w:rPr>
            </w:pPr>
          </w:p>
        </w:tc>
      </w:tr>
      <w:tr w:rsidR="00F679B3" w:rsidRPr="00A42D55" w14:paraId="0FC52605" w14:textId="77777777" w:rsidTr="00F679B3">
        <w:tc>
          <w:tcPr>
            <w:tcW w:w="5382" w:type="dxa"/>
          </w:tcPr>
          <w:p w14:paraId="0E5E1167" w14:textId="77777777" w:rsidR="00F679B3" w:rsidRDefault="00F679B3" w:rsidP="00F679B3">
            <w:pPr>
              <w:rPr>
                <w:rFonts w:cs="Arial"/>
              </w:rPr>
            </w:pPr>
            <w:r w:rsidRPr="00CC3A9D">
              <w:rPr>
                <w:rFonts w:cs="Arial"/>
              </w:rPr>
              <w:t>What languages do you</w:t>
            </w:r>
            <w:r>
              <w:rPr>
                <w:rFonts w:cs="Arial"/>
              </w:rPr>
              <w:t xml:space="preserve"> use to communicate</w:t>
            </w:r>
            <w:r w:rsidRPr="00CC3A9D">
              <w:rPr>
                <w:rFonts w:cs="Arial"/>
              </w:rPr>
              <w:t xml:space="preserve">? </w:t>
            </w:r>
          </w:p>
          <w:p w14:paraId="49CE5F1B" w14:textId="77777777" w:rsidR="00F679B3" w:rsidRPr="00CC3A9D" w:rsidRDefault="00F679B3" w:rsidP="00F679B3">
            <w:pPr>
              <w:rPr>
                <w:rFonts w:cs="Arial"/>
              </w:rPr>
            </w:pPr>
            <w:r w:rsidRPr="00CC3A9D">
              <w:rPr>
                <w:rFonts w:cs="Arial"/>
              </w:rPr>
              <w:t>(</w:t>
            </w:r>
            <w:r>
              <w:rPr>
                <w:rFonts w:cs="Arial"/>
              </w:rPr>
              <w:t>P</w:t>
            </w:r>
            <w:r w:rsidRPr="00CC3A9D">
              <w:rPr>
                <w:rFonts w:cs="Arial"/>
              </w:rPr>
              <w:t>lease tick all that apply)</w:t>
            </w:r>
          </w:p>
          <w:p w14:paraId="0D235B9D" w14:textId="77777777" w:rsidR="00F679B3" w:rsidRPr="00A42D55" w:rsidRDefault="00F679B3" w:rsidP="00F679B3">
            <w:pPr>
              <w:rPr>
                <w:rFonts w:cs="Arial"/>
              </w:rPr>
            </w:pPr>
          </w:p>
        </w:tc>
        <w:tc>
          <w:tcPr>
            <w:tcW w:w="4116" w:type="dxa"/>
          </w:tcPr>
          <w:p w14:paraId="207E507B" w14:textId="77777777" w:rsidR="00F679B3" w:rsidRDefault="00F679B3" w:rsidP="00F679B3">
            <w:pPr>
              <w:spacing w:line="276" w:lineRule="auto"/>
              <w:rPr>
                <w:rFonts w:cs="Arial"/>
              </w:rPr>
            </w:pPr>
            <w:r w:rsidRPr="00CC3A9D">
              <w:rPr>
                <w:rFonts w:cs="Arial"/>
              </w:rPr>
              <w:t xml:space="preserve">Welsh </w:t>
            </w:r>
            <w:r>
              <w:rPr>
                <w:rFonts w:cs="Arial"/>
              </w:rPr>
              <w:tab/>
            </w:r>
            <w:r>
              <w:rPr>
                <w:rFonts w:cs="Arial"/>
              </w:rPr>
              <w:tab/>
            </w:r>
            <w:r>
              <w:rPr>
                <w:rFonts w:cs="Arial"/>
              </w:rPr>
              <w:tab/>
            </w:r>
            <w:sdt>
              <w:sdtPr>
                <w:rPr>
                  <w:rFonts w:cs="Arial"/>
                </w:rPr>
                <w:id w:val="13114844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28E24C3C" w14:textId="77777777" w:rsidR="00F679B3" w:rsidRDefault="00F679B3" w:rsidP="00F679B3">
            <w:pPr>
              <w:spacing w:line="276" w:lineRule="auto"/>
              <w:rPr>
                <w:rFonts w:cs="Arial"/>
              </w:rPr>
            </w:pPr>
            <w:r>
              <w:rPr>
                <w:rFonts w:cs="Arial"/>
              </w:rPr>
              <w:t>English</w:t>
            </w:r>
            <w:r>
              <w:rPr>
                <w:rFonts w:cs="Arial"/>
              </w:rPr>
              <w:tab/>
            </w:r>
            <w:r>
              <w:rPr>
                <w:rFonts w:cs="Arial"/>
              </w:rPr>
              <w:tab/>
            </w:r>
            <w:r>
              <w:rPr>
                <w:rFonts w:cs="Arial"/>
              </w:rPr>
              <w:tab/>
            </w:r>
            <w:sdt>
              <w:sdtPr>
                <w:rPr>
                  <w:rFonts w:cs="Arial"/>
                </w:rPr>
                <w:id w:val="-190104427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0C937390" w14:textId="77777777" w:rsidR="00F679B3" w:rsidRPr="00A42D55" w:rsidRDefault="00F679B3" w:rsidP="00F679B3">
            <w:pPr>
              <w:spacing w:line="276" w:lineRule="auto"/>
              <w:rPr>
                <w:rFonts w:cs="Arial"/>
              </w:rPr>
            </w:pPr>
            <w:r>
              <w:rPr>
                <w:rFonts w:cs="Arial"/>
              </w:rPr>
              <w:t>Other (please state)</w:t>
            </w:r>
            <w:r>
              <w:rPr>
                <w:rFonts w:cs="Arial"/>
              </w:rPr>
              <w:tab/>
            </w:r>
            <w:r>
              <w:rPr>
                <w:rFonts w:cs="Arial"/>
              </w:rPr>
              <w:tab/>
            </w:r>
            <w:sdt>
              <w:sdtPr>
                <w:rPr>
                  <w:rFonts w:cs="Arial"/>
                </w:rPr>
                <w:id w:val="-31434135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F679B3" w:rsidRPr="00CC3A9D" w14:paraId="30C80303" w14:textId="77777777" w:rsidTr="00F679B3">
        <w:tc>
          <w:tcPr>
            <w:tcW w:w="5382" w:type="dxa"/>
          </w:tcPr>
          <w:p w14:paraId="195044F7" w14:textId="77777777" w:rsidR="00F679B3" w:rsidRPr="00CC3A9D" w:rsidRDefault="00F679B3" w:rsidP="00F679B3">
            <w:pPr>
              <w:rPr>
                <w:rFonts w:cs="Arial"/>
              </w:rPr>
            </w:pPr>
          </w:p>
        </w:tc>
        <w:tc>
          <w:tcPr>
            <w:tcW w:w="4116" w:type="dxa"/>
          </w:tcPr>
          <w:sdt>
            <w:sdtPr>
              <w:rPr>
                <w:rFonts w:cs="Arial"/>
              </w:rPr>
              <w:id w:val="-1079743108"/>
              <w:placeholder>
                <w:docPart w:val="41BFA83BDA5A4A7291D0F12A68D0A9CF"/>
              </w:placeholder>
              <w:showingPlcHdr/>
            </w:sdtPr>
            <w:sdtContent>
              <w:p w14:paraId="37728595" w14:textId="77777777" w:rsidR="00F679B3" w:rsidRDefault="00F679B3" w:rsidP="00F679B3">
                <w:pPr>
                  <w:rPr>
                    <w:rFonts w:cs="Arial"/>
                  </w:rPr>
                </w:pPr>
                <w:r w:rsidRPr="00F343D2">
                  <w:rPr>
                    <w:rStyle w:val="PlaceholderText"/>
                  </w:rPr>
                  <w:t>Click or tap here to enter text.</w:t>
                </w:r>
              </w:p>
            </w:sdtContent>
          </w:sdt>
          <w:p w14:paraId="3F7B7467" w14:textId="77777777" w:rsidR="00F679B3" w:rsidRDefault="00F679B3" w:rsidP="00F679B3">
            <w:pPr>
              <w:rPr>
                <w:rFonts w:cs="Arial"/>
              </w:rPr>
            </w:pPr>
          </w:p>
          <w:p w14:paraId="7E2D73FF" w14:textId="77777777" w:rsidR="00F679B3" w:rsidRPr="00CC3A9D" w:rsidRDefault="00F679B3" w:rsidP="00F679B3">
            <w:pPr>
              <w:rPr>
                <w:rFonts w:cs="Arial"/>
              </w:rPr>
            </w:pPr>
          </w:p>
        </w:tc>
      </w:tr>
      <w:tr w:rsidR="00F679B3" w:rsidRPr="00395289" w14:paraId="382BC6CB" w14:textId="77777777" w:rsidTr="00F679B3">
        <w:trPr>
          <w:trHeight w:val="1503"/>
        </w:trPr>
        <w:tc>
          <w:tcPr>
            <w:tcW w:w="5382" w:type="dxa"/>
          </w:tcPr>
          <w:p w14:paraId="042849DC" w14:textId="77777777" w:rsidR="00F679B3" w:rsidRPr="00395289" w:rsidRDefault="00F679B3" w:rsidP="00F679B3">
            <w:pPr>
              <w:pStyle w:val="ListParagraph"/>
              <w:numPr>
                <w:ilvl w:val="0"/>
                <w:numId w:val="30"/>
              </w:numPr>
              <w:ind w:left="0"/>
              <w:rPr>
                <w:rFonts w:cs="Arial"/>
              </w:rPr>
            </w:pPr>
            <w:r w:rsidRPr="00395289">
              <w:rPr>
                <w:rFonts w:cs="Arial"/>
                <w:b/>
                <w:bCs/>
              </w:rPr>
              <w:t>3.</w:t>
            </w:r>
            <w:r>
              <w:rPr>
                <w:rFonts w:cs="Arial"/>
              </w:rPr>
              <w:t xml:space="preserve"> We would like to support the use of the Welsh language in Tribunals.  If you can speak Welsh, and have indicated English as your language of choice, </w:t>
            </w:r>
            <w:r w:rsidRPr="00824941">
              <w:rPr>
                <w:rFonts w:cs="Arial"/>
              </w:rPr>
              <w:t>is there a specific reason why you have chosen to communicate in English?</w:t>
            </w:r>
            <w:r>
              <w:rPr>
                <w:rFonts w:cs="Arial"/>
              </w:rPr>
              <w:t xml:space="preserve"> </w:t>
            </w:r>
          </w:p>
        </w:tc>
        <w:tc>
          <w:tcPr>
            <w:tcW w:w="4116" w:type="dxa"/>
          </w:tcPr>
          <w:p w14:paraId="18A62024" w14:textId="77777777" w:rsidR="00F679B3" w:rsidRPr="00395289" w:rsidRDefault="00F679B3" w:rsidP="00F679B3">
            <w:pPr>
              <w:pStyle w:val="ListParagraph"/>
              <w:ind w:left="0"/>
              <w:rPr>
                <w:rFonts w:cs="Arial"/>
              </w:rPr>
            </w:pPr>
            <w:r w:rsidRPr="00395289">
              <w:rPr>
                <w:rFonts w:cs="Arial"/>
              </w:rPr>
              <w:t xml:space="preserve">(Your answer will not affect the substance of your case in any way) </w:t>
            </w:r>
          </w:p>
        </w:tc>
      </w:tr>
      <w:tr w:rsidR="00F679B3" w:rsidRPr="007A521B" w14:paraId="3739DCFA" w14:textId="77777777" w:rsidTr="00F679B3">
        <w:trPr>
          <w:trHeight w:val="1694"/>
        </w:trPr>
        <w:tc>
          <w:tcPr>
            <w:tcW w:w="5382" w:type="dxa"/>
          </w:tcPr>
          <w:sdt>
            <w:sdtPr>
              <w:rPr>
                <w:rFonts w:cs="Arial"/>
                <w:i/>
                <w:iCs/>
              </w:rPr>
              <w:id w:val="-157161698"/>
              <w:placeholder>
                <w:docPart w:val="19571DD0869945D89507BBA90AEDF2F7"/>
              </w:placeholder>
              <w:showingPlcHdr/>
            </w:sdtPr>
            <w:sdtContent>
              <w:p w14:paraId="027618B1" w14:textId="77777777" w:rsidR="00F679B3" w:rsidRPr="007A521B" w:rsidRDefault="00F679B3" w:rsidP="00F679B3">
                <w:pPr>
                  <w:rPr>
                    <w:rFonts w:cs="Arial"/>
                    <w:i/>
                    <w:iCs/>
                  </w:rPr>
                </w:pPr>
                <w:r w:rsidRPr="00F343D2">
                  <w:rPr>
                    <w:rStyle w:val="PlaceholderText"/>
                  </w:rPr>
                  <w:t>Click or tap here to enter text.</w:t>
                </w:r>
              </w:p>
            </w:sdtContent>
          </w:sdt>
          <w:p w14:paraId="079DE199" w14:textId="77777777" w:rsidR="00F679B3" w:rsidRPr="007A521B" w:rsidRDefault="00F679B3" w:rsidP="00F679B3">
            <w:pPr>
              <w:rPr>
                <w:rFonts w:cs="Arial"/>
                <w:i/>
                <w:iCs/>
              </w:rPr>
            </w:pPr>
          </w:p>
        </w:tc>
        <w:tc>
          <w:tcPr>
            <w:tcW w:w="4116" w:type="dxa"/>
          </w:tcPr>
          <w:p w14:paraId="4EE44CE7" w14:textId="77777777" w:rsidR="00F679B3" w:rsidRPr="007A521B" w:rsidRDefault="00F679B3" w:rsidP="00F679B3">
            <w:pPr>
              <w:rPr>
                <w:rFonts w:cs="Arial"/>
                <w:i/>
                <w:iCs/>
              </w:rPr>
            </w:pPr>
          </w:p>
          <w:p w14:paraId="27670BBB" w14:textId="77777777" w:rsidR="00F679B3" w:rsidRPr="007A521B" w:rsidRDefault="00F679B3" w:rsidP="00F679B3">
            <w:pPr>
              <w:rPr>
                <w:rFonts w:cs="Arial"/>
                <w:i/>
                <w:iCs/>
              </w:rPr>
            </w:pPr>
          </w:p>
        </w:tc>
      </w:tr>
    </w:tbl>
    <w:p w14:paraId="312F6193" w14:textId="77777777" w:rsidR="00F679B3" w:rsidRDefault="00F679B3" w:rsidP="00F630E4">
      <w:pPr>
        <w:rPr>
          <w:rFonts w:cs="Arial"/>
          <w:i/>
          <w:iCs/>
        </w:rPr>
      </w:pPr>
    </w:p>
    <w:p w14:paraId="3FD06D48" w14:textId="77777777" w:rsidR="00720F87" w:rsidRDefault="00720F87" w:rsidP="00720F87">
      <w:pPr>
        <w:rPr>
          <w:rFonts w:cs="Arial"/>
        </w:rPr>
      </w:pPr>
    </w:p>
    <w:p w14:paraId="7654CE45" w14:textId="39FD302F" w:rsidR="009964EA" w:rsidRDefault="00720F87" w:rsidP="00720F87">
      <w:pPr>
        <w:spacing w:before="120" w:after="120"/>
        <w:jc w:val="both"/>
        <w:rPr>
          <w:rFonts w:cs="Arial"/>
          <w:noProof/>
        </w:rPr>
      </w:pPr>
      <w:r>
        <w:rPr>
          <w:rFonts w:cs="Arial"/>
          <w:b/>
          <w:color w:val="000000"/>
        </w:rPr>
        <w:br w:type="page"/>
      </w:r>
    </w:p>
    <w:p w14:paraId="2E7A21CE" w14:textId="3F1C54B8" w:rsidR="00157976" w:rsidRDefault="00157976">
      <w:pPr>
        <w:rPr>
          <w:rFonts w:cs="Arial"/>
          <w:b/>
          <w:color w:val="000000"/>
        </w:rPr>
      </w:pPr>
    </w:p>
    <w:p w14:paraId="1E6FB5AD" w14:textId="77777777" w:rsidR="00157976" w:rsidRDefault="00157976" w:rsidP="00157976">
      <w:pPr>
        <w:jc w:val="both"/>
        <w:rPr>
          <w:rFonts w:cs="Arial"/>
          <w:b/>
          <w:color w:val="000000"/>
        </w:rPr>
      </w:pPr>
      <w:r w:rsidRPr="00892C90">
        <w:rPr>
          <w:rFonts w:cs="Arial"/>
          <w:b/>
          <w:color w:val="000000"/>
        </w:rPr>
        <w:t xml:space="preserve">It is important </w:t>
      </w:r>
      <w:r>
        <w:rPr>
          <w:rFonts w:cs="Arial"/>
          <w:b/>
          <w:color w:val="000000"/>
        </w:rPr>
        <w:t>that you read the notes above</w:t>
      </w:r>
      <w:r w:rsidRPr="00892C90">
        <w:rPr>
          <w:rFonts w:cs="Arial"/>
          <w:b/>
          <w:color w:val="000000"/>
        </w:rPr>
        <w:t xml:space="preserve"> carefully before you complete this form.</w:t>
      </w:r>
    </w:p>
    <w:p w14:paraId="3E997F85" w14:textId="77777777" w:rsidR="00157976" w:rsidRDefault="00157976" w:rsidP="00157976">
      <w:pPr>
        <w:jc w:val="both"/>
        <w:rPr>
          <w:rFonts w:cs="Arial"/>
          <w:b/>
          <w:color w:val="000000"/>
        </w:rPr>
      </w:pPr>
      <w:r>
        <w:rPr>
          <w:rFonts w:cs="Arial"/>
          <w:b/>
          <w:color w:val="000000"/>
        </w:rPr>
        <w:t>Please write clearly in BLACK ink.</w:t>
      </w:r>
    </w:p>
    <w:p w14:paraId="21BDEAB5" w14:textId="77777777" w:rsidR="00157976" w:rsidRPr="00157976" w:rsidRDefault="009964EA" w:rsidP="009964EA">
      <w:pPr>
        <w:jc w:val="right"/>
        <w:rPr>
          <w:rFonts w:cs="Arial"/>
          <w:b/>
          <w:color w:val="000000"/>
          <w:sz w:val="16"/>
          <w:szCs w:val="16"/>
        </w:rPr>
      </w:pPr>
      <w:r>
        <w:rPr>
          <w:rFonts w:cs="Arial"/>
          <w:b/>
          <w:color w:val="000000"/>
          <w:sz w:val="16"/>
          <w:szCs w:val="16"/>
        </w:rPr>
        <w:t>MH9</w:t>
      </w:r>
    </w:p>
    <w:p w14:paraId="0DE1EFFC" w14:textId="77777777" w:rsidR="00157976" w:rsidRPr="008C1F20" w:rsidRDefault="00157976" w:rsidP="00157976">
      <w:pPr>
        <w:pStyle w:val="Heading3"/>
      </w:pPr>
      <w:r w:rsidRPr="008C1F20">
        <w:t>1.</w:t>
      </w:r>
      <w:r w:rsidRPr="008C1F20">
        <w:tab/>
        <w:t xml:space="preserve">DETAILS OF </w:t>
      </w:r>
      <w:r w:rsidR="00874E70">
        <w:t>MOBILE HOME AND SITE</w:t>
      </w:r>
    </w:p>
    <w:p w14:paraId="2FC03BF0" w14:textId="77777777" w:rsidR="00157976" w:rsidRDefault="00157976" w:rsidP="00157976">
      <w:pPr>
        <w:rPr>
          <w:sz w:val="16"/>
          <w:szCs w:val="16"/>
        </w:rPr>
      </w:pPr>
    </w:p>
    <w:p w14:paraId="14580BDA" w14:textId="77777777" w:rsidR="00720F87" w:rsidRPr="00043DEF" w:rsidRDefault="00720F87" w:rsidP="00157976">
      <w:pPr>
        <w:rPr>
          <w:sz w:val="16"/>
          <w:szCs w:val="16"/>
        </w:rPr>
      </w:pPr>
    </w:p>
    <w:tbl>
      <w:tblPr>
        <w:tblStyle w:val="TableGrid"/>
        <w:tblW w:w="0" w:type="auto"/>
        <w:tblInd w:w="108" w:type="dxa"/>
        <w:tblLook w:val="04A0" w:firstRow="1" w:lastRow="0" w:firstColumn="1" w:lastColumn="0" w:noHBand="0" w:noVBand="1"/>
        <w:tblCaption w:val="details of site"/>
      </w:tblPr>
      <w:tblGrid>
        <w:gridCol w:w="2813"/>
        <w:gridCol w:w="7841"/>
      </w:tblGrid>
      <w:tr w:rsidR="00157976" w:rsidRPr="00897838" w14:paraId="5DAA77AC" w14:textId="77777777" w:rsidTr="004C53E0">
        <w:trPr>
          <w:trHeight w:val="765"/>
          <w:tblHeader/>
        </w:trPr>
        <w:tc>
          <w:tcPr>
            <w:tcW w:w="2835" w:type="dxa"/>
            <w:tcBorders>
              <w:top w:val="single" w:sz="4" w:space="0" w:color="auto"/>
              <w:left w:val="single" w:sz="4" w:space="0" w:color="auto"/>
              <w:bottom w:val="single" w:sz="4" w:space="0" w:color="auto"/>
              <w:right w:val="single" w:sz="4" w:space="0" w:color="auto"/>
            </w:tcBorders>
            <w:vAlign w:val="center"/>
          </w:tcPr>
          <w:p w14:paraId="7CC83229" w14:textId="77777777" w:rsidR="00157976" w:rsidRPr="00897838" w:rsidRDefault="00157976" w:rsidP="00874E70">
            <w:pPr>
              <w:rPr>
                <w:rFonts w:cs="Arial"/>
              </w:rPr>
            </w:pPr>
            <w:r w:rsidRPr="00897838">
              <w:rPr>
                <w:rFonts w:cs="Arial"/>
              </w:rPr>
              <w:t xml:space="preserve">Address of </w:t>
            </w:r>
            <w:r w:rsidR="00874E70">
              <w:rPr>
                <w:rFonts w:cs="Arial"/>
              </w:rPr>
              <w:t>mobile home and site</w:t>
            </w:r>
            <w:r w:rsidRPr="00897838">
              <w:rPr>
                <w:rFonts w:cs="Arial"/>
              </w:rPr>
              <w:t>:</w:t>
            </w:r>
          </w:p>
        </w:tc>
        <w:tc>
          <w:tcPr>
            <w:tcW w:w="7938" w:type="dxa"/>
            <w:tcBorders>
              <w:left w:val="single" w:sz="4" w:space="0" w:color="auto"/>
            </w:tcBorders>
            <w:vAlign w:val="center"/>
          </w:tcPr>
          <w:p w14:paraId="27395624" w14:textId="77777777" w:rsidR="00157976" w:rsidRPr="00897838" w:rsidRDefault="00157976" w:rsidP="002656B2">
            <w:pPr>
              <w:rPr>
                <w:rFonts w:cs="Arial"/>
              </w:rPr>
            </w:pPr>
          </w:p>
        </w:tc>
      </w:tr>
    </w:tbl>
    <w:p w14:paraId="6FBDDE18" w14:textId="77777777" w:rsidR="00157976" w:rsidRDefault="00157976" w:rsidP="00157976">
      <w:pPr>
        <w:rPr>
          <w:sz w:val="16"/>
          <w:szCs w:val="16"/>
        </w:rPr>
      </w:pPr>
    </w:p>
    <w:p w14:paraId="67EEBD76" w14:textId="77777777" w:rsidR="00720F87" w:rsidRPr="00157976" w:rsidRDefault="00720F87" w:rsidP="00157976">
      <w:pPr>
        <w:rPr>
          <w:sz w:val="16"/>
          <w:szCs w:val="16"/>
        </w:rPr>
      </w:pPr>
    </w:p>
    <w:p w14:paraId="61FE2C0A" w14:textId="77777777" w:rsidR="00157976" w:rsidRPr="008C1F20" w:rsidRDefault="00157976" w:rsidP="00157976">
      <w:pPr>
        <w:pStyle w:val="Heading3"/>
      </w:pPr>
      <w:r w:rsidRPr="008C1F20">
        <w:t>2.</w:t>
      </w:r>
      <w:r w:rsidRPr="008C1F20">
        <w:tab/>
        <w:t>DETAILS OF APPLICANT</w:t>
      </w:r>
    </w:p>
    <w:p w14:paraId="6EEC5612" w14:textId="77777777" w:rsidR="00157976" w:rsidRDefault="00157976" w:rsidP="00157976">
      <w:pPr>
        <w:rPr>
          <w:rFonts w:cs="Arial"/>
          <w:sz w:val="16"/>
          <w:szCs w:val="16"/>
        </w:rPr>
      </w:pPr>
    </w:p>
    <w:p w14:paraId="5E5EE7EC" w14:textId="77777777" w:rsidR="00720F87" w:rsidRPr="00897838" w:rsidRDefault="00720F87" w:rsidP="00157976">
      <w:pPr>
        <w:rPr>
          <w:rFonts w:cs="Arial"/>
          <w:sz w:val="16"/>
          <w:szCs w:val="16"/>
        </w:rPr>
      </w:pPr>
    </w:p>
    <w:tbl>
      <w:tblPr>
        <w:tblStyle w:val="TableGrid"/>
        <w:tblW w:w="0" w:type="auto"/>
        <w:tblInd w:w="108" w:type="dxa"/>
        <w:tblLook w:val="04A0" w:firstRow="1" w:lastRow="0" w:firstColumn="1" w:lastColumn="0" w:noHBand="0" w:noVBand="1"/>
        <w:tblCaption w:val="Details of applicant"/>
      </w:tblPr>
      <w:tblGrid>
        <w:gridCol w:w="3483"/>
        <w:gridCol w:w="7171"/>
      </w:tblGrid>
      <w:tr w:rsidR="00157976" w:rsidRPr="00897838" w14:paraId="5CB4B067" w14:textId="77777777" w:rsidTr="002656B2">
        <w:trPr>
          <w:trHeight w:val="499"/>
          <w:tblHeader/>
        </w:trPr>
        <w:tc>
          <w:tcPr>
            <w:tcW w:w="3544" w:type="dxa"/>
            <w:vAlign w:val="center"/>
          </w:tcPr>
          <w:p w14:paraId="7BAED397" w14:textId="77777777" w:rsidR="00157976" w:rsidRPr="00897838" w:rsidRDefault="00157976" w:rsidP="00157976">
            <w:pPr>
              <w:rPr>
                <w:rFonts w:cs="Arial"/>
              </w:rPr>
            </w:pPr>
            <w:r w:rsidRPr="00897838">
              <w:rPr>
                <w:rFonts w:cs="Arial"/>
              </w:rPr>
              <w:t>Name:</w:t>
            </w:r>
          </w:p>
        </w:tc>
        <w:tc>
          <w:tcPr>
            <w:tcW w:w="7336" w:type="dxa"/>
            <w:vAlign w:val="center"/>
          </w:tcPr>
          <w:p w14:paraId="7CF84D26" w14:textId="77777777" w:rsidR="00157976" w:rsidRPr="00897838" w:rsidRDefault="00157976" w:rsidP="002656B2">
            <w:pPr>
              <w:rPr>
                <w:rFonts w:cs="Arial"/>
              </w:rPr>
            </w:pPr>
          </w:p>
        </w:tc>
      </w:tr>
    </w:tbl>
    <w:p w14:paraId="1AE0342A" w14:textId="77777777" w:rsidR="00157976" w:rsidRPr="00897838" w:rsidRDefault="00157976" w:rsidP="00157976">
      <w:pPr>
        <w:rPr>
          <w:rFonts w:cs="Arial"/>
          <w:sz w:val="16"/>
          <w:szCs w:val="16"/>
        </w:rPr>
      </w:pPr>
    </w:p>
    <w:tbl>
      <w:tblPr>
        <w:tblStyle w:val="TableGrid"/>
        <w:tblW w:w="0" w:type="auto"/>
        <w:tblInd w:w="108" w:type="dxa"/>
        <w:tblLook w:val="04A0" w:firstRow="1" w:lastRow="0" w:firstColumn="1" w:lastColumn="0" w:noHBand="0" w:noVBand="1"/>
        <w:tblCaption w:val="Details of applicant"/>
      </w:tblPr>
      <w:tblGrid>
        <w:gridCol w:w="3490"/>
        <w:gridCol w:w="7164"/>
      </w:tblGrid>
      <w:tr w:rsidR="00157976" w:rsidRPr="00897838" w14:paraId="726A9C19" w14:textId="77777777" w:rsidTr="004C53E0">
        <w:trPr>
          <w:trHeight w:val="911"/>
          <w:tblHeader/>
        </w:trPr>
        <w:tc>
          <w:tcPr>
            <w:tcW w:w="3544" w:type="dxa"/>
            <w:vAlign w:val="center"/>
          </w:tcPr>
          <w:p w14:paraId="263DF372" w14:textId="77777777" w:rsidR="00157976" w:rsidRPr="00897838" w:rsidRDefault="00874E70" w:rsidP="00874E70">
            <w:pPr>
              <w:rPr>
                <w:rFonts w:cs="Arial"/>
              </w:rPr>
            </w:pPr>
            <w:r>
              <w:rPr>
                <w:rFonts w:cs="Arial"/>
              </w:rPr>
              <w:t xml:space="preserve">Address </w:t>
            </w:r>
            <w:r w:rsidR="00927384">
              <w:rPr>
                <w:rFonts w:cs="Arial"/>
              </w:rPr>
              <w:t>(including postcode):</w:t>
            </w:r>
          </w:p>
        </w:tc>
        <w:tc>
          <w:tcPr>
            <w:tcW w:w="7336" w:type="dxa"/>
            <w:vAlign w:val="center"/>
          </w:tcPr>
          <w:p w14:paraId="31B11B21" w14:textId="77777777" w:rsidR="00157976" w:rsidRPr="00897838" w:rsidRDefault="00157976" w:rsidP="002656B2">
            <w:pPr>
              <w:rPr>
                <w:rFonts w:cs="Arial"/>
              </w:rPr>
            </w:pPr>
          </w:p>
        </w:tc>
      </w:tr>
    </w:tbl>
    <w:p w14:paraId="7EF3667C" w14:textId="77777777" w:rsidR="00157976" w:rsidRDefault="00157976" w:rsidP="00157976">
      <w:pPr>
        <w:rPr>
          <w:rFonts w:cs="Arial"/>
          <w:sz w:val="16"/>
          <w:szCs w:val="16"/>
        </w:rPr>
      </w:pPr>
    </w:p>
    <w:tbl>
      <w:tblPr>
        <w:tblStyle w:val="TableGrid"/>
        <w:tblW w:w="0" w:type="auto"/>
        <w:tblInd w:w="108" w:type="dxa"/>
        <w:tblLook w:val="04A0" w:firstRow="1" w:lastRow="0" w:firstColumn="1" w:lastColumn="0" w:noHBand="0" w:noVBand="1"/>
        <w:tblCaption w:val="Details of applicant"/>
      </w:tblPr>
      <w:tblGrid>
        <w:gridCol w:w="3502"/>
        <w:gridCol w:w="7152"/>
      </w:tblGrid>
      <w:tr w:rsidR="00927384" w:rsidRPr="00897838" w14:paraId="711F98CF" w14:textId="77777777" w:rsidTr="004C53E0">
        <w:trPr>
          <w:trHeight w:val="941"/>
          <w:tblHeader/>
        </w:trPr>
        <w:tc>
          <w:tcPr>
            <w:tcW w:w="3544" w:type="dxa"/>
            <w:vAlign w:val="center"/>
          </w:tcPr>
          <w:p w14:paraId="5AAFA98B" w14:textId="77777777" w:rsidR="00927384" w:rsidRPr="00897838" w:rsidRDefault="00927384" w:rsidP="00927384">
            <w:pPr>
              <w:rPr>
                <w:rFonts w:cs="Arial"/>
              </w:rPr>
            </w:pPr>
            <w:r>
              <w:rPr>
                <w:rFonts w:cs="Arial"/>
              </w:rPr>
              <w:t>Address for correspondence (if different):</w:t>
            </w:r>
          </w:p>
        </w:tc>
        <w:tc>
          <w:tcPr>
            <w:tcW w:w="7336" w:type="dxa"/>
            <w:vAlign w:val="center"/>
          </w:tcPr>
          <w:p w14:paraId="20081523" w14:textId="77777777" w:rsidR="00927384" w:rsidRPr="00897838" w:rsidRDefault="00927384" w:rsidP="002656B2">
            <w:pPr>
              <w:rPr>
                <w:rFonts w:cs="Arial"/>
              </w:rPr>
            </w:pPr>
          </w:p>
        </w:tc>
      </w:tr>
    </w:tbl>
    <w:p w14:paraId="643626C5" w14:textId="77777777" w:rsidR="00927384" w:rsidRPr="008C1F20" w:rsidRDefault="00927384" w:rsidP="00157976">
      <w:pPr>
        <w:rPr>
          <w:rFonts w:cs="Arial"/>
          <w:sz w:val="16"/>
          <w:szCs w:val="16"/>
        </w:rPr>
      </w:pPr>
    </w:p>
    <w:p w14:paraId="0C7A513A" w14:textId="77777777" w:rsidR="00157976" w:rsidRPr="00897838" w:rsidRDefault="00157976" w:rsidP="00157976">
      <w:pPr>
        <w:rPr>
          <w:rFonts w:cs="Arial"/>
        </w:rPr>
      </w:pPr>
      <w:r w:rsidRPr="00897838">
        <w:rPr>
          <w:rFonts w:cs="Arial"/>
        </w:rPr>
        <w:t>Telephone:</w:t>
      </w:r>
    </w:p>
    <w:p w14:paraId="4B8AC2A3" w14:textId="77777777" w:rsidR="00157976" w:rsidRPr="00897838" w:rsidRDefault="00157976" w:rsidP="00157976">
      <w:pPr>
        <w:pBdr>
          <w:top w:val="single" w:sz="4" w:space="1" w:color="auto"/>
          <w:left w:val="single" w:sz="4" w:space="0" w:color="auto"/>
          <w:bottom w:val="single" w:sz="4" w:space="10" w:color="auto"/>
          <w:right w:val="single" w:sz="4" w:space="4" w:color="auto"/>
          <w:between w:val="single" w:sz="4" w:space="1" w:color="auto"/>
          <w:bar w:val="single" w:sz="4" w:color="auto"/>
        </w:pBdr>
        <w:spacing w:after="240"/>
        <w:rPr>
          <w:rFonts w:cs="Arial"/>
        </w:rPr>
      </w:pPr>
      <w:r w:rsidRPr="00897838">
        <w:rPr>
          <w:rFonts w:cs="Arial"/>
          <w:i/>
        </w:rPr>
        <w:t>Day:</w:t>
      </w:r>
    </w:p>
    <w:p w14:paraId="2559B345" w14:textId="77777777" w:rsidR="00157976" w:rsidRPr="00897838" w:rsidRDefault="00157976" w:rsidP="00157976">
      <w:pPr>
        <w:pBdr>
          <w:top w:val="single" w:sz="4" w:space="1" w:color="auto"/>
          <w:left w:val="single" w:sz="4" w:space="0" w:color="auto"/>
          <w:bottom w:val="single" w:sz="4" w:space="10" w:color="auto"/>
          <w:right w:val="single" w:sz="4" w:space="4" w:color="auto"/>
          <w:between w:val="single" w:sz="4" w:space="1" w:color="auto"/>
          <w:bar w:val="single" w:sz="4" w:color="auto"/>
        </w:pBdr>
        <w:spacing w:before="240" w:after="240"/>
        <w:rPr>
          <w:rFonts w:cs="Arial"/>
          <w:i/>
        </w:rPr>
      </w:pPr>
      <w:r w:rsidRPr="00897838">
        <w:rPr>
          <w:rFonts w:cs="Arial"/>
          <w:i/>
        </w:rPr>
        <w:t>Evening:</w:t>
      </w:r>
    </w:p>
    <w:p w14:paraId="7D3F1F8D" w14:textId="77777777" w:rsidR="00157976" w:rsidRPr="00897838" w:rsidRDefault="00157976" w:rsidP="00157976">
      <w:pPr>
        <w:pBdr>
          <w:top w:val="single" w:sz="4" w:space="1" w:color="auto"/>
          <w:left w:val="single" w:sz="4" w:space="0" w:color="auto"/>
          <w:bottom w:val="single" w:sz="4" w:space="10" w:color="auto"/>
          <w:right w:val="single" w:sz="4" w:space="4" w:color="auto"/>
          <w:between w:val="single" w:sz="4" w:space="1" w:color="auto"/>
          <w:bar w:val="single" w:sz="4" w:color="auto"/>
        </w:pBdr>
        <w:spacing w:before="240" w:after="240"/>
        <w:rPr>
          <w:rFonts w:cs="Arial"/>
          <w:i/>
        </w:rPr>
      </w:pPr>
      <w:r w:rsidRPr="00897838">
        <w:rPr>
          <w:rFonts w:cs="Arial"/>
          <w:i/>
        </w:rPr>
        <w:t>Mobile</w:t>
      </w:r>
      <w:r w:rsidRPr="00897838">
        <w:rPr>
          <w:rFonts w:cs="Arial"/>
          <w:i/>
        </w:rPr>
        <w:tab/>
        <w:t>:</w:t>
      </w:r>
    </w:p>
    <w:p w14:paraId="79AA5AFB" w14:textId="77777777" w:rsidR="00157976" w:rsidRPr="00897838" w:rsidRDefault="00157976" w:rsidP="00157976">
      <w:pPr>
        <w:pBdr>
          <w:top w:val="single" w:sz="4" w:space="1" w:color="auto"/>
          <w:left w:val="single" w:sz="4" w:space="0" w:color="auto"/>
          <w:bottom w:val="single" w:sz="4" w:space="10" w:color="auto"/>
          <w:right w:val="single" w:sz="4" w:space="4" w:color="auto"/>
          <w:between w:val="single" w:sz="4" w:space="1" w:color="auto"/>
          <w:bar w:val="single" w:sz="4" w:color="auto"/>
        </w:pBdr>
        <w:spacing w:before="240" w:after="240"/>
        <w:rPr>
          <w:rFonts w:cs="Arial"/>
        </w:rPr>
      </w:pPr>
      <w:r w:rsidRPr="00897838">
        <w:rPr>
          <w:rFonts w:cs="Arial"/>
        </w:rPr>
        <w:t>Email address:</w:t>
      </w:r>
    </w:p>
    <w:tbl>
      <w:tblPr>
        <w:tblStyle w:val="TableGrid"/>
        <w:tblW w:w="0" w:type="auto"/>
        <w:tblInd w:w="108" w:type="dxa"/>
        <w:tblLook w:val="04A0" w:firstRow="1" w:lastRow="0" w:firstColumn="1" w:lastColumn="0" w:noHBand="0" w:noVBand="1"/>
        <w:tblCaption w:val="Details of applicant"/>
      </w:tblPr>
      <w:tblGrid>
        <w:gridCol w:w="10654"/>
      </w:tblGrid>
      <w:tr w:rsidR="00157976" w:rsidRPr="00897838" w14:paraId="058729F2" w14:textId="77777777" w:rsidTr="002656B2">
        <w:trPr>
          <w:trHeight w:val="1115"/>
          <w:tblHeader/>
        </w:trPr>
        <w:tc>
          <w:tcPr>
            <w:tcW w:w="10880" w:type="dxa"/>
          </w:tcPr>
          <w:p w14:paraId="17714BA4" w14:textId="77777777" w:rsidR="00157976" w:rsidRPr="00897838" w:rsidRDefault="00157976" w:rsidP="002656B2">
            <w:pPr>
              <w:rPr>
                <w:rFonts w:cs="Arial"/>
              </w:rPr>
            </w:pPr>
            <w:r w:rsidRPr="00897838">
              <w:rPr>
                <w:rFonts w:cs="Arial"/>
              </w:rPr>
              <w:t>Name and address and detail</w:t>
            </w:r>
            <w:r>
              <w:rPr>
                <w:rFonts w:cs="Arial"/>
              </w:rPr>
              <w:t>s</w:t>
            </w:r>
            <w:r w:rsidRPr="00897838">
              <w:rPr>
                <w:rFonts w:cs="Arial"/>
              </w:rPr>
              <w:t xml:space="preserve"> of agent</w:t>
            </w:r>
            <w:r>
              <w:rPr>
                <w:rFonts w:cs="Arial"/>
              </w:rPr>
              <w:t>/representative</w:t>
            </w:r>
            <w:r w:rsidRPr="00897838">
              <w:rPr>
                <w:rFonts w:cs="Arial"/>
              </w:rPr>
              <w:t xml:space="preserve"> (if relevant)</w:t>
            </w:r>
          </w:p>
          <w:p w14:paraId="706FA12D" w14:textId="77777777" w:rsidR="00157976" w:rsidRPr="00897838" w:rsidRDefault="00157976" w:rsidP="002656B2">
            <w:pPr>
              <w:rPr>
                <w:rFonts w:cs="Arial"/>
              </w:rPr>
            </w:pPr>
          </w:p>
        </w:tc>
      </w:tr>
    </w:tbl>
    <w:p w14:paraId="0075E665" w14:textId="77777777" w:rsidR="00720F87" w:rsidRDefault="00720F87" w:rsidP="00157976">
      <w:pPr>
        <w:rPr>
          <w:rFonts w:cs="Arial"/>
          <w:i/>
        </w:rPr>
      </w:pPr>
    </w:p>
    <w:p w14:paraId="2D60E04A" w14:textId="77C5F5DC" w:rsidR="00157976" w:rsidRDefault="00157976" w:rsidP="00157976">
      <w:pPr>
        <w:rPr>
          <w:rFonts w:cs="Arial"/>
        </w:rPr>
      </w:pPr>
      <w:r w:rsidRPr="00897838">
        <w:rPr>
          <w:rFonts w:cs="Arial"/>
          <w:i/>
        </w:rPr>
        <w:t>Where details of an agent</w:t>
      </w:r>
      <w:r>
        <w:rPr>
          <w:rFonts w:cs="Arial"/>
          <w:i/>
        </w:rPr>
        <w:t>/representative</w:t>
      </w:r>
      <w:r w:rsidRPr="00897838">
        <w:rPr>
          <w:rFonts w:cs="Arial"/>
          <w:i/>
        </w:rPr>
        <w:t xml:space="preserve"> have been given, all correspondence and communications will be with them until the Tribunal is notified that they are no longer acting for the applicant(s)</w:t>
      </w:r>
      <w:r w:rsidRPr="00897838">
        <w:rPr>
          <w:rFonts w:cs="Arial"/>
        </w:rPr>
        <w:t>.</w:t>
      </w:r>
    </w:p>
    <w:p w14:paraId="4919B9C1" w14:textId="77777777" w:rsidR="00720F87" w:rsidRDefault="00720F87" w:rsidP="00157976">
      <w:pPr>
        <w:rPr>
          <w:rFonts w:cs="Arial"/>
        </w:rPr>
      </w:pPr>
    </w:p>
    <w:p w14:paraId="1D557450" w14:textId="77777777" w:rsidR="00702E08" w:rsidRDefault="00702E08" w:rsidP="00157976">
      <w:pPr>
        <w:rPr>
          <w:rFonts w:cs="Arial"/>
        </w:rPr>
      </w:pPr>
    </w:p>
    <w:p w14:paraId="47406BF4" w14:textId="77777777" w:rsidR="00702E08" w:rsidRDefault="00702E08" w:rsidP="00157976">
      <w:pPr>
        <w:rPr>
          <w:rFonts w:cs="Arial"/>
        </w:rPr>
      </w:pPr>
    </w:p>
    <w:p w14:paraId="25FD5565" w14:textId="77777777" w:rsidR="00702E08" w:rsidRDefault="00702E08" w:rsidP="00157976">
      <w:pPr>
        <w:rPr>
          <w:rFonts w:cs="Arial"/>
        </w:rPr>
      </w:pPr>
    </w:p>
    <w:p w14:paraId="5E62E9DC" w14:textId="77777777" w:rsidR="00702E08" w:rsidRDefault="00702E08" w:rsidP="00157976">
      <w:pPr>
        <w:rPr>
          <w:rFonts w:cs="Arial"/>
        </w:rPr>
      </w:pPr>
    </w:p>
    <w:p w14:paraId="4099FE7B" w14:textId="77777777" w:rsidR="00702E08" w:rsidRDefault="00702E08" w:rsidP="00157976">
      <w:pPr>
        <w:rPr>
          <w:rFonts w:cs="Arial"/>
        </w:rPr>
      </w:pPr>
    </w:p>
    <w:p w14:paraId="04FE6378" w14:textId="77777777" w:rsidR="00702E08" w:rsidRDefault="00702E08" w:rsidP="00157976">
      <w:pPr>
        <w:rPr>
          <w:rFonts w:cs="Arial"/>
        </w:rPr>
      </w:pPr>
    </w:p>
    <w:p w14:paraId="1A6C58F0" w14:textId="77777777" w:rsidR="00702E08" w:rsidRDefault="00702E08" w:rsidP="00157976">
      <w:pPr>
        <w:rPr>
          <w:rFonts w:cs="Arial"/>
        </w:rPr>
      </w:pPr>
    </w:p>
    <w:p w14:paraId="1C663F69" w14:textId="77777777" w:rsidR="00702E08" w:rsidRDefault="00702E08" w:rsidP="00157976">
      <w:pPr>
        <w:rPr>
          <w:rFonts w:cs="Arial"/>
        </w:rPr>
      </w:pPr>
    </w:p>
    <w:p w14:paraId="79135488" w14:textId="77777777" w:rsidR="00702E08" w:rsidRDefault="00702E08" w:rsidP="00157976">
      <w:pPr>
        <w:rPr>
          <w:rFonts w:cs="Arial"/>
        </w:rPr>
      </w:pPr>
    </w:p>
    <w:p w14:paraId="69D03AF4" w14:textId="77777777" w:rsidR="00702E08" w:rsidRDefault="00702E08" w:rsidP="00157976">
      <w:pPr>
        <w:rPr>
          <w:rFonts w:cs="Arial"/>
        </w:rPr>
      </w:pPr>
    </w:p>
    <w:p w14:paraId="495A4EC5" w14:textId="5745EA9C" w:rsidR="00A044E9" w:rsidRPr="008C1F20" w:rsidRDefault="00720F87" w:rsidP="00A044E9">
      <w:pPr>
        <w:pStyle w:val="Heading3"/>
      </w:pPr>
      <w:r>
        <w:t>3</w:t>
      </w:r>
      <w:r w:rsidR="00A044E9" w:rsidRPr="008C1F20">
        <w:t>.</w:t>
      </w:r>
      <w:r w:rsidR="00A044E9" w:rsidRPr="008C1F20">
        <w:tab/>
        <w:t xml:space="preserve">DETAILS OF </w:t>
      </w:r>
      <w:r w:rsidR="00874E70">
        <w:t>RESPONDENT</w:t>
      </w:r>
    </w:p>
    <w:tbl>
      <w:tblPr>
        <w:tblStyle w:val="TableGrid"/>
        <w:tblW w:w="0" w:type="auto"/>
        <w:tblLook w:val="04A0" w:firstRow="1" w:lastRow="0" w:firstColumn="1" w:lastColumn="0" w:noHBand="0" w:noVBand="1"/>
        <w:tblCaption w:val="Details of applicant"/>
      </w:tblPr>
      <w:tblGrid>
        <w:gridCol w:w="3601"/>
        <w:gridCol w:w="7161"/>
      </w:tblGrid>
      <w:tr w:rsidR="00A044E9" w14:paraId="4A89D462" w14:textId="77777777" w:rsidTr="00702E08">
        <w:trPr>
          <w:trHeight w:val="499"/>
          <w:tblHeader/>
        </w:trPr>
        <w:tc>
          <w:tcPr>
            <w:tcW w:w="3601" w:type="dxa"/>
            <w:vAlign w:val="center"/>
          </w:tcPr>
          <w:p w14:paraId="38157418" w14:textId="3F854C1E" w:rsidR="00A044E9" w:rsidRDefault="00A044E9" w:rsidP="00874E70">
            <w:r>
              <w:rPr>
                <w:rFonts w:cs="Arial"/>
              </w:rPr>
              <w:t>Name</w:t>
            </w:r>
            <w:r w:rsidR="00927384">
              <w:rPr>
                <w:rFonts w:cs="Arial"/>
              </w:rPr>
              <w:t xml:space="preserve"> of </w:t>
            </w:r>
            <w:r w:rsidR="00720F87">
              <w:rPr>
                <w:rFonts w:cs="Arial"/>
              </w:rPr>
              <w:t>Respondent:</w:t>
            </w:r>
          </w:p>
        </w:tc>
        <w:tc>
          <w:tcPr>
            <w:tcW w:w="7161" w:type="dxa"/>
            <w:vAlign w:val="center"/>
          </w:tcPr>
          <w:p w14:paraId="2A13895F" w14:textId="77777777" w:rsidR="00A044E9" w:rsidRDefault="00A044E9" w:rsidP="002656B2"/>
        </w:tc>
      </w:tr>
    </w:tbl>
    <w:p w14:paraId="24A58965" w14:textId="77777777" w:rsidR="00A044E9" w:rsidRPr="00316AF1" w:rsidRDefault="00A044E9" w:rsidP="00A044E9">
      <w:pPr>
        <w:rPr>
          <w:sz w:val="16"/>
          <w:szCs w:val="16"/>
        </w:rPr>
      </w:pPr>
    </w:p>
    <w:tbl>
      <w:tblPr>
        <w:tblStyle w:val="TableGrid"/>
        <w:tblW w:w="0" w:type="auto"/>
        <w:tblLook w:val="04A0" w:firstRow="1" w:lastRow="0" w:firstColumn="1" w:lastColumn="0" w:noHBand="0" w:noVBand="1"/>
        <w:tblCaption w:val="Details of applicant"/>
      </w:tblPr>
      <w:tblGrid>
        <w:gridCol w:w="3597"/>
        <w:gridCol w:w="7165"/>
      </w:tblGrid>
      <w:tr w:rsidR="00A044E9" w14:paraId="11F35BF0" w14:textId="77777777" w:rsidTr="002656B2">
        <w:trPr>
          <w:trHeight w:val="1116"/>
          <w:tblHeader/>
        </w:trPr>
        <w:tc>
          <w:tcPr>
            <w:tcW w:w="3652" w:type="dxa"/>
            <w:vAlign w:val="center"/>
          </w:tcPr>
          <w:p w14:paraId="7D94C0B4" w14:textId="77777777" w:rsidR="00A044E9" w:rsidRDefault="00A044E9" w:rsidP="00927384">
            <w:r w:rsidRPr="00892C90">
              <w:rPr>
                <w:rFonts w:cs="Arial"/>
              </w:rPr>
              <w:t xml:space="preserve">Address </w:t>
            </w:r>
            <w:r w:rsidR="00927384">
              <w:rPr>
                <w:rFonts w:cs="Arial"/>
              </w:rPr>
              <w:t>(including postcode):</w:t>
            </w:r>
          </w:p>
        </w:tc>
        <w:tc>
          <w:tcPr>
            <w:tcW w:w="7336" w:type="dxa"/>
            <w:vAlign w:val="center"/>
          </w:tcPr>
          <w:p w14:paraId="4EB1B180" w14:textId="77777777" w:rsidR="00A044E9" w:rsidRDefault="00A044E9" w:rsidP="002656B2"/>
        </w:tc>
      </w:tr>
    </w:tbl>
    <w:p w14:paraId="401AB0E6" w14:textId="77777777" w:rsidR="00927384" w:rsidRDefault="00927384" w:rsidP="00A044E9">
      <w:pPr>
        <w:rPr>
          <w:sz w:val="16"/>
          <w:szCs w:val="16"/>
        </w:rPr>
      </w:pPr>
    </w:p>
    <w:p w14:paraId="5B012F8F" w14:textId="77777777" w:rsidR="00A044E9" w:rsidRDefault="00A044E9" w:rsidP="00A044E9">
      <w:r>
        <w:t>Telephone:</w:t>
      </w:r>
    </w:p>
    <w:p w14:paraId="578A7024" w14:textId="77777777" w:rsidR="00A044E9" w:rsidRDefault="00A044E9" w:rsidP="00A044E9">
      <w:pPr>
        <w:pBdr>
          <w:top w:val="single" w:sz="4" w:space="1" w:color="auto"/>
          <w:left w:val="single" w:sz="4" w:space="4" w:color="auto"/>
          <w:bottom w:val="single" w:sz="4" w:space="10" w:color="auto"/>
          <w:right w:val="single" w:sz="4" w:space="4" w:color="auto"/>
          <w:between w:val="single" w:sz="4" w:space="1" w:color="auto"/>
          <w:bar w:val="single" w:sz="4" w:color="auto"/>
        </w:pBdr>
        <w:spacing w:after="240"/>
      </w:pPr>
      <w:r>
        <w:rPr>
          <w:rFonts w:cs="Arial"/>
          <w:i/>
        </w:rPr>
        <w:t>Day:</w:t>
      </w:r>
    </w:p>
    <w:p w14:paraId="74FD0432" w14:textId="77777777" w:rsidR="00A044E9" w:rsidRDefault="00A044E9" w:rsidP="00A044E9">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Evening:</w:t>
      </w:r>
    </w:p>
    <w:p w14:paraId="2996DA51" w14:textId="77777777" w:rsidR="00A044E9" w:rsidRDefault="00A044E9" w:rsidP="00A044E9">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i/>
        </w:rPr>
      </w:pPr>
      <w:r w:rsidRPr="00892C90">
        <w:rPr>
          <w:rFonts w:cs="Arial"/>
          <w:i/>
        </w:rPr>
        <w:t>Mobile</w:t>
      </w:r>
      <w:r>
        <w:rPr>
          <w:rFonts w:cs="Arial"/>
          <w:i/>
        </w:rPr>
        <w:tab/>
      </w:r>
      <w:r w:rsidRPr="00892C90">
        <w:rPr>
          <w:rFonts w:cs="Arial"/>
          <w:i/>
        </w:rPr>
        <w:t>:</w:t>
      </w:r>
    </w:p>
    <w:p w14:paraId="1B421B7C" w14:textId="77777777" w:rsidR="004C53E0" w:rsidRDefault="00A044E9" w:rsidP="004C53E0">
      <w:pPr>
        <w:pBdr>
          <w:top w:val="single" w:sz="4" w:space="1" w:color="auto"/>
          <w:left w:val="single" w:sz="4" w:space="4" w:color="auto"/>
          <w:bottom w:val="single" w:sz="4" w:space="10" w:color="auto"/>
          <w:right w:val="single" w:sz="4" w:space="4" w:color="auto"/>
          <w:between w:val="single" w:sz="4" w:space="1" w:color="auto"/>
          <w:bar w:val="single" w:sz="4" w:color="auto"/>
        </w:pBdr>
        <w:spacing w:before="240" w:after="240"/>
        <w:rPr>
          <w:rFonts w:cs="Arial"/>
        </w:rPr>
      </w:pPr>
      <w:r w:rsidRPr="00892C90">
        <w:rPr>
          <w:rFonts w:cs="Arial"/>
        </w:rPr>
        <w:t>Email address:</w:t>
      </w:r>
    </w:p>
    <w:p w14:paraId="52253784" w14:textId="131BCD4A" w:rsidR="00A044E9" w:rsidRPr="008C1F20" w:rsidRDefault="00720F87" w:rsidP="00A044E9">
      <w:pPr>
        <w:pStyle w:val="Heading3"/>
      </w:pPr>
      <w:r>
        <w:t>4</w:t>
      </w:r>
      <w:r w:rsidR="00A044E9" w:rsidRPr="008C1F20">
        <w:t>.</w:t>
      </w:r>
      <w:r w:rsidR="00A044E9" w:rsidRPr="008C1F20">
        <w:tab/>
        <w:t xml:space="preserve">DETAILS OF </w:t>
      </w:r>
      <w:r w:rsidR="00874E70">
        <w:t>AGREEMENT</w:t>
      </w:r>
    </w:p>
    <w:p w14:paraId="78CFAA20" w14:textId="77777777" w:rsidR="00A044E9" w:rsidRDefault="00A044E9" w:rsidP="00A044E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5"/>
      </w:tblPr>
      <w:tblGrid>
        <w:gridCol w:w="9417"/>
        <w:gridCol w:w="1355"/>
      </w:tblGrid>
      <w:tr w:rsidR="00A044E9" w14:paraId="6C9EBD1B" w14:textId="77777777" w:rsidTr="00702E08">
        <w:trPr>
          <w:trHeight w:val="427"/>
          <w:tblHeader/>
        </w:trPr>
        <w:tc>
          <w:tcPr>
            <w:tcW w:w="9417" w:type="dxa"/>
            <w:vAlign w:val="center"/>
          </w:tcPr>
          <w:p w14:paraId="170327CD" w14:textId="77777777" w:rsidR="00A044E9" w:rsidRDefault="00A044E9" w:rsidP="00874E70">
            <w:pPr>
              <w:rPr>
                <w:rFonts w:cs="Arial"/>
              </w:rPr>
            </w:pPr>
            <w:r>
              <w:rPr>
                <w:rFonts w:cs="Arial"/>
              </w:rPr>
              <w:t xml:space="preserve">What was the date of the </w:t>
            </w:r>
            <w:r w:rsidR="00874E70">
              <w:rPr>
                <w:rFonts w:cs="Arial"/>
              </w:rPr>
              <w:t>agreement</w:t>
            </w:r>
            <w:r>
              <w:rPr>
                <w:rFonts w:cs="Arial"/>
              </w:rPr>
              <w:t>?</w:t>
            </w:r>
          </w:p>
        </w:tc>
        <w:tc>
          <w:tcPr>
            <w:tcW w:w="1355" w:type="dxa"/>
            <w:tcBorders>
              <w:bottom w:val="single" w:sz="4" w:space="0" w:color="auto"/>
            </w:tcBorders>
          </w:tcPr>
          <w:p w14:paraId="6F1AA7A8" w14:textId="77777777" w:rsidR="00A044E9" w:rsidRDefault="00A044E9" w:rsidP="002656B2">
            <w:pPr>
              <w:rPr>
                <w:rFonts w:cs="Arial"/>
              </w:rPr>
            </w:pPr>
          </w:p>
        </w:tc>
      </w:tr>
    </w:tbl>
    <w:p w14:paraId="20C9B65D" w14:textId="77777777" w:rsidR="00A044E9" w:rsidRPr="00C16EDD" w:rsidRDefault="00A044E9" w:rsidP="00504818">
      <w:pPr>
        <w:rPr>
          <w:rFonts w:cs="Arial"/>
          <w:sz w:val="16"/>
          <w:szCs w:val="16"/>
        </w:rPr>
      </w:pPr>
    </w:p>
    <w:p w14:paraId="7565C381" w14:textId="77777777" w:rsidR="00874E70" w:rsidRDefault="00874E70" w:rsidP="00504818">
      <w:pPr>
        <w:rPr>
          <w:rFonts w:cs="Arial"/>
        </w:rPr>
      </w:pPr>
      <w:r>
        <w:rPr>
          <w:rFonts w:cs="Arial"/>
        </w:rPr>
        <w:t>Parties to the agreement:</w:t>
      </w:r>
    </w:p>
    <w:tbl>
      <w:tblPr>
        <w:tblStyle w:val="TableGrid"/>
        <w:tblW w:w="0" w:type="auto"/>
        <w:tblLook w:val="04A0" w:firstRow="1" w:lastRow="0" w:firstColumn="1" w:lastColumn="0" w:noHBand="0" w:noVBand="1"/>
        <w:tblCaption w:val="comments"/>
      </w:tblPr>
      <w:tblGrid>
        <w:gridCol w:w="10762"/>
      </w:tblGrid>
      <w:tr w:rsidR="00874E70" w14:paraId="0EA52A34" w14:textId="77777777" w:rsidTr="00702E08">
        <w:trPr>
          <w:trHeight w:val="2130"/>
          <w:tblHeader/>
        </w:trPr>
        <w:tc>
          <w:tcPr>
            <w:tcW w:w="10762" w:type="dxa"/>
          </w:tcPr>
          <w:p w14:paraId="5C0A3521" w14:textId="77777777" w:rsidR="00874E70" w:rsidRDefault="00874E70" w:rsidP="00504818">
            <w:pPr>
              <w:rPr>
                <w:rFonts w:cs="Arial"/>
              </w:rPr>
            </w:pPr>
          </w:p>
        </w:tc>
      </w:tr>
    </w:tbl>
    <w:p w14:paraId="7150BFFD" w14:textId="77777777" w:rsidR="00874E70" w:rsidRPr="004C53E0" w:rsidRDefault="00874E70" w:rsidP="00504818">
      <w:pPr>
        <w:rPr>
          <w:rFonts w:cs="Arial"/>
          <w:sz w:val="16"/>
          <w:szCs w:val="16"/>
        </w:rPr>
      </w:pPr>
    </w:p>
    <w:p w14:paraId="41E24878" w14:textId="77777777" w:rsidR="00C16EDD" w:rsidRDefault="00504818" w:rsidP="00A044E9">
      <w:pPr>
        <w:rPr>
          <w:rFonts w:cs="Arial"/>
        </w:rPr>
      </w:pPr>
      <w:r w:rsidRPr="00EC7726">
        <w:rPr>
          <w:rFonts w:cs="Arial"/>
        </w:rPr>
        <w:t xml:space="preserve">Please </w:t>
      </w:r>
      <w:r w:rsidR="00C16EDD">
        <w:rPr>
          <w:rFonts w:cs="Arial"/>
        </w:rPr>
        <w:t>enclose:</w:t>
      </w:r>
    </w:p>
    <w:p w14:paraId="2102EB4D" w14:textId="77777777" w:rsidR="00C16EDD" w:rsidRPr="004C53E0" w:rsidRDefault="00C16EDD" w:rsidP="00A044E9">
      <w:pPr>
        <w:rPr>
          <w:rFonts w:cs="Arial"/>
          <w:sz w:val="16"/>
          <w:szCs w:val="16"/>
        </w:rPr>
      </w:pPr>
    </w:p>
    <w:p w14:paraId="0809BC4C" w14:textId="77777777" w:rsidR="00C16EDD" w:rsidRDefault="00C16EDD" w:rsidP="00A044E9">
      <w:pPr>
        <w:rPr>
          <w:rFonts w:cs="Arial"/>
        </w:rPr>
      </w:pPr>
      <w:r>
        <w:rPr>
          <w:rFonts w:cs="Arial"/>
        </w:rPr>
        <w:t>A copy of the agreement</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7889627C" w14:textId="77777777" w:rsidR="00EC7726" w:rsidRDefault="00C16EDD" w:rsidP="00A044E9">
      <w:pPr>
        <w:rPr>
          <w:rFonts w:cs="Arial"/>
          <w:b/>
        </w:rPr>
      </w:pPr>
      <w:r>
        <w:rPr>
          <w:rFonts w:cs="Arial"/>
        </w:rPr>
        <w:t>A copy of any correspondence that you have sent or received in connection with subject matter of this application</w:t>
      </w:r>
      <w:r>
        <w:rPr>
          <w:rFonts w:cs="Arial"/>
        </w:rPr>
        <w:tab/>
      </w:r>
      <w:r>
        <w:rPr>
          <w:rFonts w:cs="Arial"/>
        </w:rPr>
        <w:tab/>
      </w:r>
      <w:r w:rsidRPr="00892C90">
        <w:rPr>
          <w:rFonts w:cs="Arial"/>
        </w:rPr>
        <w:fldChar w:fldCharType="begin">
          <w:ffData>
            <w:name w:val="Check2"/>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499415B3" w14:textId="77777777" w:rsidR="00504818" w:rsidRDefault="00504818" w:rsidP="00892C90">
      <w:pPr>
        <w:rPr>
          <w:rFonts w:cs="Arial"/>
          <w:sz w:val="16"/>
          <w:szCs w:val="16"/>
        </w:rPr>
      </w:pPr>
    </w:p>
    <w:p w14:paraId="63F075A5" w14:textId="77777777" w:rsidR="00720F87" w:rsidRDefault="00720F87" w:rsidP="00892C90">
      <w:pPr>
        <w:rPr>
          <w:rFonts w:cs="Arial"/>
          <w:sz w:val="16"/>
          <w:szCs w:val="16"/>
        </w:rPr>
      </w:pPr>
    </w:p>
    <w:p w14:paraId="6B45DC81" w14:textId="77777777" w:rsidR="00702E08" w:rsidRDefault="00702E08" w:rsidP="00892C90">
      <w:pPr>
        <w:rPr>
          <w:rFonts w:cs="Arial"/>
          <w:sz w:val="16"/>
          <w:szCs w:val="16"/>
        </w:rPr>
      </w:pPr>
    </w:p>
    <w:p w14:paraId="159C9381" w14:textId="77777777" w:rsidR="00702E08" w:rsidRDefault="00702E08" w:rsidP="00892C90">
      <w:pPr>
        <w:rPr>
          <w:rFonts w:cs="Arial"/>
          <w:sz w:val="16"/>
          <w:szCs w:val="16"/>
        </w:rPr>
      </w:pPr>
    </w:p>
    <w:p w14:paraId="74211140" w14:textId="77777777" w:rsidR="00702E08" w:rsidRDefault="00702E08" w:rsidP="00892C90">
      <w:pPr>
        <w:rPr>
          <w:rFonts w:cs="Arial"/>
          <w:sz w:val="16"/>
          <w:szCs w:val="16"/>
        </w:rPr>
      </w:pPr>
    </w:p>
    <w:p w14:paraId="10242BCA" w14:textId="77777777" w:rsidR="00702E08" w:rsidRDefault="00702E08" w:rsidP="00892C90">
      <w:pPr>
        <w:rPr>
          <w:rFonts w:cs="Arial"/>
          <w:sz w:val="16"/>
          <w:szCs w:val="16"/>
        </w:rPr>
      </w:pPr>
    </w:p>
    <w:p w14:paraId="505CBD7B" w14:textId="77777777" w:rsidR="00702E08" w:rsidRDefault="00702E08" w:rsidP="00892C90">
      <w:pPr>
        <w:rPr>
          <w:rFonts w:cs="Arial"/>
          <w:sz w:val="16"/>
          <w:szCs w:val="16"/>
        </w:rPr>
      </w:pPr>
    </w:p>
    <w:p w14:paraId="2DFD4E0D" w14:textId="77777777" w:rsidR="00702E08" w:rsidRDefault="00702E08" w:rsidP="00892C90">
      <w:pPr>
        <w:rPr>
          <w:rFonts w:cs="Arial"/>
          <w:sz w:val="16"/>
          <w:szCs w:val="16"/>
        </w:rPr>
      </w:pPr>
    </w:p>
    <w:p w14:paraId="6FDE7B87" w14:textId="77777777" w:rsidR="00702E08" w:rsidRDefault="00702E08" w:rsidP="00892C90">
      <w:pPr>
        <w:rPr>
          <w:rFonts w:cs="Arial"/>
          <w:sz w:val="16"/>
          <w:szCs w:val="16"/>
        </w:rPr>
      </w:pPr>
    </w:p>
    <w:p w14:paraId="3FA7AD39" w14:textId="77777777" w:rsidR="00702E08" w:rsidRDefault="00702E08" w:rsidP="00892C90">
      <w:pPr>
        <w:rPr>
          <w:rFonts w:cs="Arial"/>
          <w:sz w:val="16"/>
          <w:szCs w:val="16"/>
        </w:rPr>
      </w:pPr>
    </w:p>
    <w:p w14:paraId="7830093E" w14:textId="77777777" w:rsidR="00702E08" w:rsidRDefault="00702E08" w:rsidP="00892C90">
      <w:pPr>
        <w:rPr>
          <w:rFonts w:cs="Arial"/>
          <w:sz w:val="16"/>
          <w:szCs w:val="16"/>
        </w:rPr>
      </w:pPr>
    </w:p>
    <w:p w14:paraId="4B5A9299" w14:textId="77777777" w:rsidR="00702E08" w:rsidRDefault="00702E08" w:rsidP="00892C90">
      <w:pPr>
        <w:rPr>
          <w:rFonts w:cs="Arial"/>
          <w:sz w:val="16"/>
          <w:szCs w:val="16"/>
        </w:rPr>
      </w:pPr>
    </w:p>
    <w:p w14:paraId="3C0B93BA" w14:textId="77777777" w:rsidR="00702E08" w:rsidRDefault="00702E08" w:rsidP="00892C90">
      <w:pPr>
        <w:rPr>
          <w:rFonts w:cs="Arial"/>
          <w:sz w:val="16"/>
          <w:szCs w:val="16"/>
        </w:rPr>
      </w:pPr>
    </w:p>
    <w:p w14:paraId="60F87974" w14:textId="77777777" w:rsidR="00702E08" w:rsidRDefault="00702E08" w:rsidP="00892C90">
      <w:pPr>
        <w:rPr>
          <w:rFonts w:cs="Arial"/>
          <w:sz w:val="16"/>
          <w:szCs w:val="16"/>
        </w:rPr>
      </w:pPr>
    </w:p>
    <w:p w14:paraId="5121B367" w14:textId="77777777" w:rsidR="00702E08" w:rsidRDefault="00702E08" w:rsidP="00892C90">
      <w:pPr>
        <w:rPr>
          <w:rFonts w:cs="Arial"/>
          <w:sz w:val="16"/>
          <w:szCs w:val="16"/>
        </w:rPr>
      </w:pPr>
    </w:p>
    <w:p w14:paraId="48348CA2" w14:textId="77777777" w:rsidR="00702E08" w:rsidRDefault="00702E08" w:rsidP="00892C90">
      <w:pPr>
        <w:rPr>
          <w:rFonts w:cs="Arial"/>
          <w:sz w:val="16"/>
          <w:szCs w:val="16"/>
        </w:rPr>
      </w:pPr>
    </w:p>
    <w:p w14:paraId="69CB71F0" w14:textId="77777777" w:rsidR="00702E08" w:rsidRDefault="00702E08" w:rsidP="00892C90">
      <w:pPr>
        <w:rPr>
          <w:rFonts w:cs="Arial"/>
          <w:sz w:val="16"/>
          <w:szCs w:val="16"/>
        </w:rPr>
      </w:pPr>
    </w:p>
    <w:p w14:paraId="505C9D28" w14:textId="77777777" w:rsidR="00702E08" w:rsidRDefault="00702E08" w:rsidP="00892C90">
      <w:pPr>
        <w:rPr>
          <w:rFonts w:cs="Arial"/>
          <w:sz w:val="16"/>
          <w:szCs w:val="16"/>
        </w:rPr>
      </w:pPr>
    </w:p>
    <w:p w14:paraId="5BC8A6F9" w14:textId="77777777" w:rsidR="00702E08" w:rsidRDefault="00702E08" w:rsidP="00892C90">
      <w:pPr>
        <w:rPr>
          <w:rFonts w:cs="Arial"/>
          <w:sz w:val="16"/>
          <w:szCs w:val="16"/>
        </w:rPr>
      </w:pPr>
    </w:p>
    <w:p w14:paraId="7B21933A" w14:textId="77777777" w:rsidR="00702E08" w:rsidRDefault="00702E08" w:rsidP="00892C90">
      <w:pPr>
        <w:rPr>
          <w:rFonts w:cs="Arial"/>
          <w:sz w:val="16"/>
          <w:szCs w:val="16"/>
        </w:rPr>
      </w:pPr>
    </w:p>
    <w:p w14:paraId="4DBA8BD5" w14:textId="77777777" w:rsidR="00702E08" w:rsidRDefault="00702E08" w:rsidP="00892C90">
      <w:pPr>
        <w:rPr>
          <w:rFonts w:cs="Arial"/>
          <w:sz w:val="16"/>
          <w:szCs w:val="16"/>
        </w:rPr>
      </w:pPr>
    </w:p>
    <w:p w14:paraId="14E38790" w14:textId="77777777" w:rsidR="00702E08" w:rsidRDefault="00702E08" w:rsidP="00892C90">
      <w:pPr>
        <w:rPr>
          <w:rFonts w:cs="Arial"/>
          <w:sz w:val="16"/>
          <w:szCs w:val="16"/>
        </w:rPr>
      </w:pPr>
    </w:p>
    <w:p w14:paraId="272B448C" w14:textId="77777777" w:rsidR="00702E08" w:rsidRPr="00A044E9" w:rsidRDefault="00702E08" w:rsidP="00892C90">
      <w:pPr>
        <w:rPr>
          <w:rFonts w:cs="Arial"/>
          <w:sz w:val="16"/>
          <w:szCs w:val="16"/>
        </w:rPr>
      </w:pPr>
    </w:p>
    <w:p w14:paraId="5111482C" w14:textId="753B4E57" w:rsidR="0008025E" w:rsidRPr="00E86C3F" w:rsidRDefault="00720F87" w:rsidP="00A044E9">
      <w:pPr>
        <w:pStyle w:val="Heading3"/>
      </w:pPr>
      <w:r>
        <w:t>5</w:t>
      </w:r>
      <w:r w:rsidR="00B94EDE">
        <w:t>.</w:t>
      </w:r>
      <w:r w:rsidR="00A044E9">
        <w:tab/>
      </w:r>
      <w:r w:rsidR="0008025E">
        <w:t xml:space="preserve">DETAILS OF </w:t>
      </w:r>
      <w:r w:rsidR="00C16EDD">
        <w:t>ORDER REQUESTED</w:t>
      </w:r>
    </w:p>
    <w:p w14:paraId="1F0A9927" w14:textId="77777777" w:rsidR="00A044E9" w:rsidRDefault="00A044E9">
      <w:pPr>
        <w:rPr>
          <w:rFonts w:cs="Arial"/>
          <w:sz w:val="16"/>
          <w:szCs w:val="16"/>
        </w:rPr>
      </w:pPr>
    </w:p>
    <w:p w14:paraId="5579A6B2" w14:textId="77777777" w:rsidR="00720F87" w:rsidRPr="00A044E9" w:rsidRDefault="00720F87">
      <w:pPr>
        <w:rPr>
          <w:rFonts w:cs="Arial"/>
          <w:sz w:val="16"/>
          <w:szCs w:val="16"/>
        </w:rPr>
      </w:pPr>
    </w:p>
    <w:p w14:paraId="74A2267C" w14:textId="22A26D41" w:rsidR="005902B9" w:rsidRDefault="00C16EDD" w:rsidP="00C16EDD">
      <w:pPr>
        <w:pStyle w:val="ListParagraph"/>
        <w:numPr>
          <w:ilvl w:val="0"/>
          <w:numId w:val="28"/>
        </w:numPr>
        <w:ind w:left="426" w:hanging="426"/>
        <w:rPr>
          <w:rFonts w:cs="Arial"/>
        </w:rPr>
      </w:pPr>
      <w:r w:rsidRPr="00C16EDD">
        <w:rPr>
          <w:rFonts w:cs="Arial"/>
        </w:rPr>
        <w:t xml:space="preserve">If your application is for an order implying a term into the </w:t>
      </w:r>
      <w:r w:rsidR="00E304DC" w:rsidRPr="00C16EDD">
        <w:rPr>
          <w:rFonts w:cs="Arial"/>
        </w:rPr>
        <w:t>agreement,</w:t>
      </w:r>
      <w:r w:rsidRPr="00C16EDD">
        <w:rPr>
          <w:rFonts w:cs="Arial"/>
        </w:rPr>
        <w:t xml:space="preserve"> please specify the term or terms that you want the Tribunal to imply giving reasons for your request:</w:t>
      </w:r>
    </w:p>
    <w:p w14:paraId="202E5F79" w14:textId="77777777" w:rsidR="00720F87" w:rsidRDefault="00720F87" w:rsidP="00C16EDD">
      <w:pPr>
        <w:pStyle w:val="ListParagraph"/>
        <w:numPr>
          <w:ilvl w:val="0"/>
          <w:numId w:val="28"/>
        </w:numPr>
        <w:ind w:left="426" w:hanging="426"/>
        <w:rPr>
          <w:rFonts w:cs="Arial"/>
        </w:rPr>
      </w:pPr>
    </w:p>
    <w:tbl>
      <w:tblPr>
        <w:tblStyle w:val="TableGrid"/>
        <w:tblW w:w="0" w:type="auto"/>
        <w:tblLook w:val="04A0" w:firstRow="1" w:lastRow="0" w:firstColumn="1" w:lastColumn="0" w:noHBand="0" w:noVBand="1"/>
        <w:tblCaption w:val="comments"/>
      </w:tblPr>
      <w:tblGrid>
        <w:gridCol w:w="10762"/>
      </w:tblGrid>
      <w:tr w:rsidR="00C16EDD" w14:paraId="48C942E5" w14:textId="77777777" w:rsidTr="004C53E0">
        <w:trPr>
          <w:trHeight w:val="3404"/>
          <w:tblHeader/>
        </w:trPr>
        <w:tc>
          <w:tcPr>
            <w:tcW w:w="10988" w:type="dxa"/>
          </w:tcPr>
          <w:p w14:paraId="0BAB6188" w14:textId="77777777" w:rsidR="00C16EDD" w:rsidRDefault="00C16EDD" w:rsidP="00C16EDD">
            <w:pPr>
              <w:rPr>
                <w:rFonts w:cs="Arial"/>
              </w:rPr>
            </w:pPr>
          </w:p>
        </w:tc>
      </w:tr>
    </w:tbl>
    <w:p w14:paraId="6C1836A3" w14:textId="77777777" w:rsidR="00C16EDD" w:rsidRDefault="00C16EDD" w:rsidP="00C16EDD">
      <w:pPr>
        <w:rPr>
          <w:rFonts w:cs="Arial"/>
          <w:sz w:val="16"/>
          <w:szCs w:val="16"/>
        </w:rPr>
      </w:pPr>
    </w:p>
    <w:p w14:paraId="77F4F72F" w14:textId="56F2291D" w:rsidR="00C16EDD" w:rsidRDefault="00C16EDD" w:rsidP="00C16EDD">
      <w:pPr>
        <w:pStyle w:val="ListParagraph"/>
        <w:numPr>
          <w:ilvl w:val="0"/>
          <w:numId w:val="28"/>
        </w:numPr>
        <w:spacing w:before="60" w:after="60"/>
        <w:ind w:left="426" w:hanging="426"/>
        <w:jc w:val="both"/>
        <w:rPr>
          <w:rFonts w:cs="Arial"/>
        </w:rPr>
      </w:pPr>
      <w:r w:rsidRPr="00C16EDD">
        <w:rPr>
          <w:rFonts w:cs="Arial"/>
        </w:rPr>
        <w:t xml:space="preserve">if your application is for an order varying or deleting an </w:t>
      </w:r>
      <w:r w:rsidRPr="00C16EDD">
        <w:rPr>
          <w:rFonts w:cs="Arial"/>
          <w:b/>
        </w:rPr>
        <w:t xml:space="preserve">express term </w:t>
      </w:r>
      <w:r w:rsidRPr="00C16EDD">
        <w:rPr>
          <w:rFonts w:cs="Arial"/>
        </w:rPr>
        <w:t>please give details as to the term or terms in question giving reasons for your request</w:t>
      </w:r>
      <w:r w:rsidR="00720F87">
        <w:rPr>
          <w:rFonts w:cs="Arial"/>
        </w:rPr>
        <w:t xml:space="preserve">  </w:t>
      </w:r>
    </w:p>
    <w:p w14:paraId="241EADAA" w14:textId="77777777" w:rsidR="00720F87" w:rsidRDefault="00720F87" w:rsidP="00C16EDD">
      <w:pPr>
        <w:pStyle w:val="ListParagraph"/>
        <w:numPr>
          <w:ilvl w:val="0"/>
          <w:numId w:val="28"/>
        </w:numPr>
        <w:spacing w:before="60" w:after="60"/>
        <w:ind w:left="426" w:hanging="426"/>
        <w:jc w:val="both"/>
        <w:rPr>
          <w:rFonts w:cs="Arial"/>
        </w:rPr>
      </w:pPr>
    </w:p>
    <w:tbl>
      <w:tblPr>
        <w:tblStyle w:val="TableGrid"/>
        <w:tblW w:w="0" w:type="auto"/>
        <w:tblLook w:val="04A0" w:firstRow="1" w:lastRow="0" w:firstColumn="1" w:lastColumn="0" w:noHBand="0" w:noVBand="1"/>
        <w:tblCaption w:val="comments"/>
      </w:tblPr>
      <w:tblGrid>
        <w:gridCol w:w="10762"/>
      </w:tblGrid>
      <w:tr w:rsidR="00C16EDD" w14:paraId="3C3CB45A" w14:textId="77777777" w:rsidTr="004C53E0">
        <w:trPr>
          <w:trHeight w:val="4127"/>
          <w:tblHeader/>
        </w:trPr>
        <w:tc>
          <w:tcPr>
            <w:tcW w:w="10988" w:type="dxa"/>
          </w:tcPr>
          <w:p w14:paraId="0BBBBC8A" w14:textId="77777777" w:rsidR="00C16EDD" w:rsidRDefault="00C16EDD" w:rsidP="00C16EDD">
            <w:pPr>
              <w:rPr>
                <w:rFonts w:cs="Arial"/>
              </w:rPr>
            </w:pPr>
          </w:p>
        </w:tc>
      </w:tr>
    </w:tbl>
    <w:p w14:paraId="7FDFBFB3" w14:textId="77777777" w:rsidR="004C53E0" w:rsidRDefault="004C53E0">
      <w:pPr>
        <w:rPr>
          <w:rFonts w:cs="Arial"/>
          <w:sz w:val="16"/>
          <w:szCs w:val="16"/>
        </w:rPr>
      </w:pPr>
    </w:p>
    <w:p w14:paraId="1680BA86" w14:textId="77777777" w:rsidR="000709A8" w:rsidRDefault="000709A8">
      <w:pPr>
        <w:rPr>
          <w:rFonts w:cs="Arial"/>
          <w:sz w:val="16"/>
          <w:szCs w:val="16"/>
        </w:rPr>
      </w:pPr>
    </w:p>
    <w:p w14:paraId="50B8C38D" w14:textId="77777777" w:rsidR="000709A8" w:rsidRDefault="000709A8">
      <w:pPr>
        <w:rPr>
          <w:rFonts w:cs="Arial"/>
          <w:sz w:val="16"/>
          <w:szCs w:val="16"/>
        </w:rPr>
      </w:pPr>
    </w:p>
    <w:p w14:paraId="4ABC7E70" w14:textId="77777777" w:rsidR="000709A8" w:rsidRDefault="000709A8">
      <w:pPr>
        <w:rPr>
          <w:rFonts w:cs="Arial"/>
          <w:sz w:val="16"/>
          <w:szCs w:val="16"/>
        </w:rPr>
      </w:pPr>
    </w:p>
    <w:p w14:paraId="3340BCDD" w14:textId="77777777" w:rsidR="000709A8" w:rsidRDefault="000709A8">
      <w:pPr>
        <w:rPr>
          <w:rFonts w:cs="Arial"/>
          <w:sz w:val="16"/>
          <w:szCs w:val="16"/>
        </w:rPr>
      </w:pPr>
    </w:p>
    <w:p w14:paraId="18CD0177" w14:textId="77777777" w:rsidR="000709A8" w:rsidRDefault="000709A8">
      <w:pPr>
        <w:rPr>
          <w:rFonts w:cs="Arial"/>
          <w:sz w:val="16"/>
          <w:szCs w:val="16"/>
        </w:rPr>
      </w:pPr>
    </w:p>
    <w:p w14:paraId="118666E2" w14:textId="77777777" w:rsidR="000709A8" w:rsidRDefault="000709A8">
      <w:pPr>
        <w:rPr>
          <w:rFonts w:cs="Arial"/>
          <w:sz w:val="16"/>
          <w:szCs w:val="16"/>
        </w:rPr>
      </w:pPr>
    </w:p>
    <w:p w14:paraId="7B05DB52" w14:textId="77777777" w:rsidR="000709A8" w:rsidRDefault="000709A8">
      <w:pPr>
        <w:rPr>
          <w:rFonts w:cs="Arial"/>
          <w:sz w:val="16"/>
          <w:szCs w:val="16"/>
        </w:rPr>
      </w:pPr>
    </w:p>
    <w:p w14:paraId="03F91498" w14:textId="77777777" w:rsidR="000709A8" w:rsidRDefault="000709A8">
      <w:pPr>
        <w:rPr>
          <w:rFonts w:cs="Arial"/>
          <w:sz w:val="16"/>
          <w:szCs w:val="16"/>
        </w:rPr>
      </w:pPr>
    </w:p>
    <w:p w14:paraId="27847AF8" w14:textId="77777777" w:rsidR="000709A8" w:rsidRDefault="000709A8">
      <w:pPr>
        <w:rPr>
          <w:rFonts w:cs="Arial"/>
          <w:sz w:val="16"/>
          <w:szCs w:val="16"/>
        </w:rPr>
      </w:pPr>
    </w:p>
    <w:p w14:paraId="42AA3198" w14:textId="77777777" w:rsidR="000709A8" w:rsidRDefault="000709A8">
      <w:pPr>
        <w:rPr>
          <w:rFonts w:cs="Arial"/>
          <w:sz w:val="16"/>
          <w:szCs w:val="16"/>
        </w:rPr>
      </w:pPr>
    </w:p>
    <w:p w14:paraId="4BF67B2B" w14:textId="77777777" w:rsidR="000709A8" w:rsidRDefault="000709A8">
      <w:pPr>
        <w:rPr>
          <w:rFonts w:cs="Arial"/>
          <w:sz w:val="16"/>
          <w:szCs w:val="16"/>
        </w:rPr>
      </w:pPr>
    </w:p>
    <w:p w14:paraId="2E848A77" w14:textId="77777777" w:rsidR="000709A8" w:rsidRDefault="000709A8">
      <w:pPr>
        <w:rPr>
          <w:rFonts w:cs="Arial"/>
          <w:sz w:val="16"/>
          <w:szCs w:val="16"/>
        </w:rPr>
      </w:pPr>
    </w:p>
    <w:p w14:paraId="58555A64" w14:textId="77777777" w:rsidR="000709A8" w:rsidRDefault="000709A8">
      <w:pPr>
        <w:rPr>
          <w:rFonts w:cs="Arial"/>
          <w:sz w:val="16"/>
          <w:szCs w:val="16"/>
        </w:rPr>
      </w:pPr>
    </w:p>
    <w:p w14:paraId="1DF3228F" w14:textId="77777777" w:rsidR="000709A8" w:rsidRDefault="000709A8">
      <w:pPr>
        <w:rPr>
          <w:rFonts w:cs="Arial"/>
          <w:sz w:val="16"/>
          <w:szCs w:val="16"/>
        </w:rPr>
      </w:pPr>
    </w:p>
    <w:p w14:paraId="6A462C4F" w14:textId="77777777" w:rsidR="000709A8" w:rsidRDefault="000709A8">
      <w:pPr>
        <w:rPr>
          <w:rFonts w:cs="Arial"/>
          <w:sz w:val="16"/>
          <w:szCs w:val="16"/>
        </w:rPr>
      </w:pPr>
    </w:p>
    <w:p w14:paraId="34ECEC58" w14:textId="77777777" w:rsidR="000709A8" w:rsidRDefault="000709A8">
      <w:pPr>
        <w:rPr>
          <w:rFonts w:cs="Arial"/>
          <w:sz w:val="16"/>
          <w:szCs w:val="16"/>
        </w:rPr>
      </w:pPr>
    </w:p>
    <w:p w14:paraId="5AB764B6" w14:textId="77777777" w:rsidR="000709A8" w:rsidRDefault="000709A8">
      <w:pPr>
        <w:rPr>
          <w:rFonts w:cs="Arial"/>
          <w:sz w:val="16"/>
          <w:szCs w:val="16"/>
        </w:rPr>
      </w:pPr>
    </w:p>
    <w:p w14:paraId="27DD01D0" w14:textId="77777777" w:rsidR="000709A8" w:rsidRDefault="000709A8">
      <w:pPr>
        <w:rPr>
          <w:rFonts w:cs="Arial"/>
          <w:sz w:val="16"/>
          <w:szCs w:val="16"/>
        </w:rPr>
      </w:pPr>
    </w:p>
    <w:p w14:paraId="37FB3C83" w14:textId="77777777" w:rsidR="000709A8" w:rsidRDefault="000709A8">
      <w:pPr>
        <w:rPr>
          <w:rFonts w:cs="Arial"/>
          <w:sz w:val="16"/>
          <w:szCs w:val="16"/>
        </w:rPr>
      </w:pPr>
    </w:p>
    <w:p w14:paraId="7CB42D61" w14:textId="77777777" w:rsidR="000709A8" w:rsidRDefault="000709A8">
      <w:pPr>
        <w:rPr>
          <w:rFonts w:cs="Arial"/>
          <w:sz w:val="16"/>
          <w:szCs w:val="16"/>
        </w:rPr>
      </w:pPr>
    </w:p>
    <w:p w14:paraId="0A16D265" w14:textId="77777777" w:rsidR="000709A8" w:rsidRDefault="000709A8">
      <w:pPr>
        <w:rPr>
          <w:rFonts w:cs="Arial"/>
          <w:sz w:val="16"/>
          <w:szCs w:val="16"/>
        </w:rPr>
      </w:pPr>
    </w:p>
    <w:p w14:paraId="45CA4285" w14:textId="7E489E77" w:rsidR="00C16EDD" w:rsidRPr="00C16EDD" w:rsidRDefault="00C16EDD" w:rsidP="000C6497">
      <w:pPr>
        <w:pStyle w:val="ListParagraph"/>
        <w:numPr>
          <w:ilvl w:val="0"/>
          <w:numId w:val="28"/>
        </w:numPr>
        <w:spacing w:before="60" w:after="60"/>
        <w:ind w:left="426" w:hanging="426"/>
        <w:rPr>
          <w:rFonts w:cs="Arial"/>
        </w:rPr>
      </w:pPr>
      <w:r w:rsidRPr="00C16EDD">
        <w:rPr>
          <w:rFonts w:cs="Arial"/>
        </w:rPr>
        <w:t xml:space="preserve">If your application is for an order that an unenforceable </w:t>
      </w:r>
      <w:r w:rsidRPr="00C16EDD">
        <w:rPr>
          <w:rFonts w:cs="Arial"/>
          <w:b/>
        </w:rPr>
        <w:t>express term or terms</w:t>
      </w:r>
      <w:r w:rsidRPr="00C16EDD">
        <w:rPr>
          <w:rFonts w:cs="Arial"/>
        </w:rPr>
        <w:t xml:space="preserve"> in the agreement be enforceable fully or as varied by the </w:t>
      </w:r>
      <w:r w:rsidR="00E304DC" w:rsidRPr="00C16EDD">
        <w:rPr>
          <w:rFonts w:cs="Arial"/>
        </w:rPr>
        <w:t>Tribunal,</w:t>
      </w:r>
      <w:r w:rsidRPr="00C16EDD">
        <w:rPr>
          <w:rFonts w:cs="Arial"/>
        </w:rPr>
        <w:t xml:space="preserve"> please specify the term(s) to which you application relates giving reasons for your request</w:t>
      </w:r>
      <w:r w:rsidR="000C6497">
        <w:rPr>
          <w:rFonts w:cs="Arial"/>
        </w:rPr>
        <w:br/>
      </w:r>
    </w:p>
    <w:tbl>
      <w:tblPr>
        <w:tblStyle w:val="TableGrid"/>
        <w:tblW w:w="0" w:type="auto"/>
        <w:tblLook w:val="04A0" w:firstRow="1" w:lastRow="0" w:firstColumn="1" w:lastColumn="0" w:noHBand="0" w:noVBand="1"/>
        <w:tblCaption w:val="comments"/>
      </w:tblPr>
      <w:tblGrid>
        <w:gridCol w:w="10762"/>
      </w:tblGrid>
      <w:tr w:rsidR="00C16EDD" w14:paraId="2DC66624" w14:textId="77777777" w:rsidTr="00E304DC">
        <w:trPr>
          <w:trHeight w:val="4749"/>
          <w:tblHeader/>
        </w:trPr>
        <w:tc>
          <w:tcPr>
            <w:tcW w:w="10988" w:type="dxa"/>
          </w:tcPr>
          <w:p w14:paraId="7B66B1F8" w14:textId="77777777" w:rsidR="00C16EDD" w:rsidRDefault="00C16EDD" w:rsidP="00C16EDD"/>
        </w:tc>
      </w:tr>
    </w:tbl>
    <w:p w14:paraId="2F492E0C" w14:textId="77777777" w:rsidR="005902B9" w:rsidRDefault="005902B9">
      <w:pPr>
        <w:rPr>
          <w:rFonts w:cs="Arial"/>
          <w:sz w:val="16"/>
          <w:szCs w:val="16"/>
        </w:rPr>
      </w:pPr>
    </w:p>
    <w:p w14:paraId="25785A54" w14:textId="5662826D" w:rsidR="00A044E9" w:rsidRPr="004E0307" w:rsidRDefault="00720F87" w:rsidP="00A044E9">
      <w:pPr>
        <w:pStyle w:val="Heading3"/>
      </w:pPr>
      <w:r>
        <w:t>6</w:t>
      </w:r>
      <w:r w:rsidR="005902B9">
        <w:t>.</w:t>
      </w:r>
      <w:r w:rsidR="005902B9">
        <w:tab/>
      </w:r>
      <w:r w:rsidR="00A044E9" w:rsidRPr="004E0307">
        <w:t>CAN WE DEAL WITH YOUR APPLICATION WITHOUT A HEARING?</w:t>
      </w:r>
    </w:p>
    <w:p w14:paraId="152E056F" w14:textId="77777777" w:rsidR="00A044E9" w:rsidRDefault="00A044E9" w:rsidP="00A044E9">
      <w:pPr>
        <w:rPr>
          <w:rFonts w:cs="Arial"/>
          <w:sz w:val="16"/>
          <w:szCs w:val="16"/>
        </w:rPr>
      </w:pPr>
    </w:p>
    <w:p w14:paraId="3A68D98F" w14:textId="77777777" w:rsidR="000C6497" w:rsidRPr="004E0307" w:rsidRDefault="000C6497" w:rsidP="00A044E9">
      <w:pPr>
        <w:rPr>
          <w:rFonts w:cs="Arial"/>
          <w:sz w:val="16"/>
          <w:szCs w:val="16"/>
        </w:rPr>
      </w:pPr>
    </w:p>
    <w:p w14:paraId="219340A7" w14:textId="77777777" w:rsidR="00A044E9" w:rsidRDefault="005902B9" w:rsidP="00A044E9">
      <w:pPr>
        <w:rPr>
          <w:rFonts w:cs="Arial"/>
        </w:rPr>
      </w:pPr>
      <w:r>
        <w:rPr>
          <w:rFonts w:cs="Arial"/>
        </w:rPr>
        <w:t>It is possible for your application to be dealt with entirely on the basis of written representations (“paper determination”) BUT ONLY IF:</w:t>
      </w:r>
    </w:p>
    <w:p w14:paraId="29240B87" w14:textId="77777777" w:rsidR="005902B9" w:rsidRDefault="005902B9" w:rsidP="005902B9">
      <w:pPr>
        <w:ind w:left="567"/>
        <w:rPr>
          <w:rFonts w:cs="Arial"/>
        </w:rPr>
      </w:pPr>
      <w:r>
        <w:rPr>
          <w:rFonts w:cs="Arial"/>
        </w:rPr>
        <w:t>The tribunal thinks it is appropriate and</w:t>
      </w:r>
    </w:p>
    <w:p w14:paraId="66DB111C" w14:textId="3A0E7736" w:rsidR="005902B9" w:rsidRDefault="005902B9" w:rsidP="005902B9">
      <w:pPr>
        <w:ind w:left="567"/>
        <w:rPr>
          <w:rFonts w:cs="Arial"/>
        </w:rPr>
      </w:pPr>
      <w:r>
        <w:rPr>
          <w:rFonts w:cs="Arial"/>
        </w:rPr>
        <w:t xml:space="preserve">No party requests </w:t>
      </w:r>
      <w:r w:rsidR="00E304DC">
        <w:rPr>
          <w:rFonts w:cs="Arial"/>
        </w:rPr>
        <w:t>an</w:t>
      </w:r>
      <w:r w:rsidR="00C16EDD">
        <w:rPr>
          <w:rFonts w:cs="Arial"/>
        </w:rPr>
        <w:t xml:space="preserve"> oral </w:t>
      </w:r>
      <w:r>
        <w:rPr>
          <w:rFonts w:cs="Arial"/>
        </w:rPr>
        <w:t>hearing.</w:t>
      </w:r>
    </w:p>
    <w:p w14:paraId="7D2C3B8E" w14:textId="77777777" w:rsidR="00A044E9" w:rsidRPr="004C53E0" w:rsidRDefault="00A044E9" w:rsidP="00A044E9">
      <w:pPr>
        <w:rPr>
          <w:rFonts w:cs="Arial"/>
          <w:sz w:val="16"/>
          <w:szCs w:val="16"/>
        </w:rPr>
      </w:pPr>
    </w:p>
    <w:p w14:paraId="24F5B55E" w14:textId="01816FB3" w:rsidR="005902B9" w:rsidRDefault="005902B9" w:rsidP="00A044E9">
      <w:pPr>
        <w:rPr>
          <w:rFonts w:cs="Arial"/>
        </w:rPr>
      </w:pPr>
      <w:r>
        <w:rPr>
          <w:rFonts w:cs="Arial"/>
        </w:rPr>
        <w:t xml:space="preserve">Even if you agree to paper </w:t>
      </w:r>
      <w:r w:rsidR="00E304DC">
        <w:rPr>
          <w:rFonts w:cs="Arial"/>
        </w:rPr>
        <w:t>determination.</w:t>
      </w:r>
    </w:p>
    <w:p w14:paraId="013B9784" w14:textId="77777777" w:rsidR="005902B9" w:rsidRDefault="005902B9" w:rsidP="005902B9">
      <w:pPr>
        <w:ind w:left="567"/>
        <w:rPr>
          <w:rFonts w:cs="Arial"/>
        </w:rPr>
      </w:pPr>
      <w:r>
        <w:rPr>
          <w:rFonts w:cs="Arial"/>
        </w:rPr>
        <w:t>The Tribunal may nonetheless decide that an oral hearing is necessary.</w:t>
      </w:r>
    </w:p>
    <w:p w14:paraId="6630578D" w14:textId="77777777" w:rsidR="005902B9" w:rsidRDefault="005902B9" w:rsidP="005902B9">
      <w:pPr>
        <w:ind w:left="567"/>
        <w:rPr>
          <w:rFonts w:cs="Arial"/>
        </w:rPr>
      </w:pPr>
      <w:r>
        <w:rPr>
          <w:rFonts w:cs="Arial"/>
        </w:rPr>
        <w:t>You or any other party may still ask for an oral hearing at any time before the determination is made.</w:t>
      </w:r>
    </w:p>
    <w:p w14:paraId="679BA9B1" w14:textId="77777777" w:rsidR="005902B9" w:rsidRPr="004C53E0" w:rsidRDefault="005902B9" w:rsidP="00A044E9">
      <w:pPr>
        <w:rPr>
          <w:rFonts w:cs="Arial"/>
          <w:sz w:val="16"/>
          <w:szCs w:val="16"/>
        </w:rPr>
      </w:pPr>
    </w:p>
    <w:p w14:paraId="59C9DF10" w14:textId="24276C68" w:rsidR="00943A96" w:rsidRDefault="00943A96" w:rsidP="00A044E9">
      <w:pPr>
        <w:rPr>
          <w:rFonts w:cs="Arial"/>
        </w:rPr>
      </w:pPr>
      <w:r>
        <w:rPr>
          <w:rFonts w:cs="Arial"/>
        </w:rPr>
        <w:t>Do you agree to this application being determined without an oral hearing?</w:t>
      </w:r>
    </w:p>
    <w:p w14:paraId="307F5B01" w14:textId="77777777" w:rsidR="00A044E9" w:rsidRPr="004C53E0" w:rsidRDefault="00A044E9" w:rsidP="00A044E9">
      <w:pPr>
        <w:rPr>
          <w:rFonts w:cs="Arial"/>
          <w:sz w:val="16"/>
          <w:szCs w:val="16"/>
        </w:rPr>
      </w:pPr>
    </w:p>
    <w:p w14:paraId="20D30850" w14:textId="77777777" w:rsidR="00A044E9" w:rsidRDefault="004C53E0" w:rsidP="00A044E9">
      <w:pPr>
        <w:rPr>
          <w:rFonts w:cs="Arial"/>
        </w:rPr>
      </w:pPr>
      <w:r>
        <w:rPr>
          <w:rFonts w:cs="Arial"/>
        </w:rPr>
        <w:t>Yes</w:t>
      </w:r>
      <w:r w:rsidR="00A044E9">
        <w:rPr>
          <w:rFonts w:cs="Arial"/>
        </w:rPr>
        <w:tab/>
      </w:r>
      <w:r w:rsidR="00A044E9" w:rsidRPr="00892C90">
        <w:rPr>
          <w:rFonts w:cs="Arial"/>
        </w:rPr>
        <w:fldChar w:fldCharType="begin">
          <w:ffData>
            <w:name w:val="Check1"/>
            <w:enabled/>
            <w:calcOnExit w:val="0"/>
            <w:checkBox>
              <w:sizeAuto/>
              <w:default w:val="0"/>
            </w:checkBox>
          </w:ffData>
        </w:fldChar>
      </w:r>
      <w:r w:rsidR="00A044E9" w:rsidRPr="00892C90">
        <w:rPr>
          <w:rFonts w:cs="Arial"/>
        </w:rPr>
        <w:instrText xml:space="preserve"> FORMCHECKBOX </w:instrText>
      </w:r>
      <w:r w:rsidR="00000000">
        <w:rPr>
          <w:rFonts w:cs="Arial"/>
        </w:rPr>
      </w:r>
      <w:r w:rsidR="00000000">
        <w:rPr>
          <w:rFonts w:cs="Arial"/>
        </w:rPr>
        <w:fldChar w:fldCharType="separate"/>
      </w:r>
      <w:r w:rsidR="00A044E9" w:rsidRPr="00892C90">
        <w:rPr>
          <w:rFonts w:cs="Arial"/>
        </w:rPr>
        <w:fldChar w:fldCharType="end"/>
      </w:r>
      <w:r w:rsidR="00A044E9" w:rsidRPr="007E4B47">
        <w:rPr>
          <w:rFonts w:cs="Arial"/>
        </w:rPr>
        <w:t xml:space="preserve"> </w:t>
      </w:r>
      <w:r w:rsidR="00A044E9">
        <w:rPr>
          <w:rFonts w:cs="Arial"/>
        </w:rPr>
        <w:tab/>
      </w:r>
      <w:r w:rsidR="00A044E9" w:rsidRPr="00892C90">
        <w:rPr>
          <w:rFonts w:cs="Arial"/>
        </w:rPr>
        <w:t>N</w:t>
      </w:r>
      <w:r>
        <w:rPr>
          <w:rFonts w:cs="Arial"/>
        </w:rPr>
        <w:t>o</w:t>
      </w:r>
      <w:r w:rsidR="00A044E9">
        <w:rPr>
          <w:rFonts w:cs="Arial"/>
        </w:rPr>
        <w:tab/>
      </w:r>
      <w:r w:rsidR="00A044E9" w:rsidRPr="00892C90">
        <w:rPr>
          <w:rFonts w:cs="Arial"/>
        </w:rPr>
        <w:fldChar w:fldCharType="begin">
          <w:ffData>
            <w:name w:val="Check2"/>
            <w:enabled/>
            <w:calcOnExit w:val="0"/>
            <w:checkBox>
              <w:sizeAuto/>
              <w:default w:val="0"/>
            </w:checkBox>
          </w:ffData>
        </w:fldChar>
      </w:r>
      <w:r w:rsidR="00A044E9" w:rsidRPr="00892C90">
        <w:rPr>
          <w:rFonts w:cs="Arial"/>
        </w:rPr>
        <w:instrText xml:space="preserve"> FORMCHECKBOX </w:instrText>
      </w:r>
      <w:r w:rsidR="00000000">
        <w:rPr>
          <w:rFonts w:cs="Arial"/>
        </w:rPr>
      </w:r>
      <w:r w:rsidR="00000000">
        <w:rPr>
          <w:rFonts w:cs="Arial"/>
        </w:rPr>
        <w:fldChar w:fldCharType="separate"/>
      </w:r>
      <w:r w:rsidR="00A044E9" w:rsidRPr="00892C90">
        <w:rPr>
          <w:rFonts w:cs="Arial"/>
        </w:rPr>
        <w:fldChar w:fldCharType="end"/>
      </w:r>
    </w:p>
    <w:p w14:paraId="5AF29B76" w14:textId="77777777" w:rsidR="00A044E9" w:rsidRPr="004C53E0" w:rsidRDefault="00A044E9" w:rsidP="00A044E9">
      <w:pPr>
        <w:rPr>
          <w:rFonts w:cs="Arial"/>
          <w:sz w:val="16"/>
          <w:szCs w:val="16"/>
        </w:rPr>
      </w:pPr>
    </w:p>
    <w:p w14:paraId="2842D2C3" w14:textId="77777777" w:rsidR="00A044E9" w:rsidRPr="00943A96" w:rsidRDefault="00943A96" w:rsidP="00A044E9">
      <w:pPr>
        <w:rPr>
          <w:rFonts w:cs="Arial"/>
          <w:b/>
        </w:rPr>
      </w:pPr>
      <w:r w:rsidRPr="00943A96">
        <w:rPr>
          <w:rFonts w:cs="Arial"/>
          <w:b/>
        </w:rPr>
        <w:t>Please ensure that you complete this form in full on the assumption hat there will be an oral hearing.</w:t>
      </w:r>
    </w:p>
    <w:p w14:paraId="269C54F7" w14:textId="77777777" w:rsidR="00A044E9" w:rsidRDefault="00A044E9" w:rsidP="00A044E9">
      <w:pPr>
        <w:rPr>
          <w:rFonts w:cs="Arial"/>
          <w:b/>
          <w:i/>
          <w:sz w:val="16"/>
          <w:szCs w:val="16"/>
        </w:rPr>
      </w:pPr>
    </w:p>
    <w:p w14:paraId="56743E34" w14:textId="77777777" w:rsidR="009964EA" w:rsidRDefault="009964EA" w:rsidP="00A044E9">
      <w:pPr>
        <w:rPr>
          <w:rFonts w:cs="Arial"/>
          <w:b/>
          <w:i/>
          <w:sz w:val="16"/>
          <w:szCs w:val="16"/>
        </w:rPr>
      </w:pPr>
    </w:p>
    <w:p w14:paraId="7B4C9EB9" w14:textId="35016D79" w:rsidR="00A044E9" w:rsidRPr="004E0307" w:rsidRDefault="000C6497" w:rsidP="00A044E9">
      <w:pPr>
        <w:pStyle w:val="Heading3"/>
      </w:pPr>
      <w:r>
        <w:t>7</w:t>
      </w:r>
      <w:r w:rsidR="00A044E9" w:rsidRPr="004E0307">
        <w:t>.</w:t>
      </w:r>
      <w:r w:rsidR="00A044E9" w:rsidRPr="004E0307">
        <w:tab/>
        <w:t>AVAILABILITY</w:t>
      </w:r>
    </w:p>
    <w:p w14:paraId="45722554" w14:textId="77777777" w:rsidR="00A044E9" w:rsidRPr="004E0307" w:rsidRDefault="00A044E9" w:rsidP="00A044E9">
      <w:pPr>
        <w:rPr>
          <w:rFonts w:cs="Arial"/>
          <w:sz w:val="16"/>
          <w:szCs w:val="16"/>
        </w:rPr>
      </w:pPr>
    </w:p>
    <w:p w14:paraId="470EE6C0" w14:textId="77777777" w:rsidR="00A044E9" w:rsidRDefault="00A044E9" w:rsidP="00A044E9">
      <w:pPr>
        <w:rPr>
          <w:rFonts w:cs="Arial"/>
        </w:rPr>
      </w:pPr>
      <w:r w:rsidRPr="00892C90">
        <w:rPr>
          <w:rFonts w:cs="Arial"/>
        </w:rPr>
        <w:t>If there are any dates or days we must avoid during the next three months (either for your convenience or the convenience of any witness or expert you may wish to call) please list them here.</w:t>
      </w:r>
    </w:p>
    <w:p w14:paraId="21B7286C" w14:textId="77777777" w:rsidR="00A044E9" w:rsidRDefault="00A044E9" w:rsidP="00A044E9">
      <w:pPr>
        <w:rPr>
          <w:rFonts w:cs="Arial"/>
        </w:rPr>
      </w:pPr>
    </w:p>
    <w:p w14:paraId="0A967474" w14:textId="77777777" w:rsidR="00A044E9" w:rsidRDefault="00A044E9" w:rsidP="00A044E9">
      <w:pPr>
        <w:rPr>
          <w:rFonts w:cs="Arial"/>
        </w:rPr>
      </w:pPr>
      <w:r w:rsidRPr="00892C90">
        <w:rPr>
          <w:rFonts w:cs="Arial"/>
        </w:rPr>
        <w:t>Dates on which you will NOT be available:</w:t>
      </w:r>
    </w:p>
    <w:p w14:paraId="48FE48FA" w14:textId="77777777" w:rsidR="00A044E9" w:rsidRPr="00316AF1" w:rsidRDefault="00A044E9" w:rsidP="00A044E9">
      <w:pPr>
        <w:rPr>
          <w:rFonts w:cs="Arial"/>
          <w:sz w:val="16"/>
          <w:szCs w:val="16"/>
        </w:rPr>
      </w:pPr>
    </w:p>
    <w:tbl>
      <w:tblPr>
        <w:tblStyle w:val="Table8"/>
        <w:tblW w:w="0" w:type="auto"/>
        <w:tblLook w:val="04A0" w:firstRow="1" w:lastRow="0" w:firstColumn="1" w:lastColumn="0" w:noHBand="0" w:noVBand="1"/>
        <w:tblCaption w:val="8. availability"/>
      </w:tblPr>
      <w:tblGrid>
        <w:gridCol w:w="3475"/>
        <w:gridCol w:w="3649"/>
        <w:gridCol w:w="3648"/>
      </w:tblGrid>
      <w:tr w:rsidR="00A044E9" w14:paraId="229C6156" w14:textId="77777777" w:rsidTr="002656B2">
        <w:trPr>
          <w:trHeight w:val="447"/>
          <w:tblHeader/>
        </w:trPr>
        <w:tc>
          <w:tcPr>
            <w:tcW w:w="3510" w:type="dxa"/>
          </w:tcPr>
          <w:p w14:paraId="5E42798F" w14:textId="77777777" w:rsidR="00A044E9" w:rsidRDefault="00A044E9" w:rsidP="002656B2">
            <w:pPr>
              <w:rPr>
                <w:rFonts w:cs="Arial"/>
              </w:rPr>
            </w:pPr>
            <w:r>
              <w:rPr>
                <w:rFonts w:cs="Arial"/>
              </w:rPr>
              <w:t>Date:</w:t>
            </w:r>
          </w:p>
        </w:tc>
        <w:tc>
          <w:tcPr>
            <w:tcW w:w="3686" w:type="dxa"/>
          </w:tcPr>
          <w:p w14:paraId="373E3B84" w14:textId="77777777" w:rsidR="00A044E9" w:rsidRDefault="00A044E9" w:rsidP="002656B2">
            <w:pPr>
              <w:rPr>
                <w:rFonts w:cs="Arial"/>
              </w:rPr>
            </w:pPr>
            <w:r>
              <w:rPr>
                <w:rFonts w:cs="Arial"/>
              </w:rPr>
              <w:t>Date:</w:t>
            </w:r>
          </w:p>
        </w:tc>
        <w:tc>
          <w:tcPr>
            <w:tcW w:w="3685" w:type="dxa"/>
          </w:tcPr>
          <w:p w14:paraId="697E0540" w14:textId="77777777" w:rsidR="00A044E9" w:rsidRDefault="00A044E9" w:rsidP="002656B2">
            <w:pPr>
              <w:rPr>
                <w:rFonts w:cs="Arial"/>
              </w:rPr>
            </w:pPr>
            <w:r>
              <w:rPr>
                <w:rFonts w:cs="Arial"/>
              </w:rPr>
              <w:t>Date:</w:t>
            </w:r>
          </w:p>
        </w:tc>
      </w:tr>
    </w:tbl>
    <w:p w14:paraId="644EE819" w14:textId="77777777" w:rsidR="00A044E9" w:rsidRPr="00316AF1" w:rsidRDefault="00A044E9" w:rsidP="00A044E9">
      <w:pPr>
        <w:rPr>
          <w:sz w:val="16"/>
          <w:szCs w:val="16"/>
        </w:rPr>
      </w:pPr>
    </w:p>
    <w:tbl>
      <w:tblPr>
        <w:tblStyle w:val="Table8"/>
        <w:tblW w:w="0" w:type="auto"/>
        <w:tblLook w:val="04A0" w:firstRow="1" w:lastRow="0" w:firstColumn="1" w:lastColumn="0" w:noHBand="0" w:noVBand="1"/>
        <w:tblCaption w:val="8. availability"/>
      </w:tblPr>
      <w:tblGrid>
        <w:gridCol w:w="3475"/>
        <w:gridCol w:w="3649"/>
        <w:gridCol w:w="3648"/>
      </w:tblGrid>
      <w:tr w:rsidR="00A044E9" w14:paraId="59C30449" w14:textId="77777777" w:rsidTr="002656B2">
        <w:trPr>
          <w:trHeight w:val="550"/>
          <w:tblHeader/>
        </w:trPr>
        <w:tc>
          <w:tcPr>
            <w:tcW w:w="3510" w:type="dxa"/>
            <w:vAlign w:val="center"/>
          </w:tcPr>
          <w:p w14:paraId="422AE857" w14:textId="77777777" w:rsidR="00A044E9" w:rsidRDefault="00A044E9" w:rsidP="002656B2">
            <w:pPr>
              <w:rPr>
                <w:rFonts w:cs="Arial"/>
              </w:rPr>
            </w:pPr>
            <w:r>
              <w:rPr>
                <w:rFonts w:cs="Arial"/>
              </w:rPr>
              <w:t>Date:</w:t>
            </w:r>
          </w:p>
        </w:tc>
        <w:tc>
          <w:tcPr>
            <w:tcW w:w="3686" w:type="dxa"/>
            <w:vAlign w:val="center"/>
          </w:tcPr>
          <w:p w14:paraId="0320229B" w14:textId="77777777" w:rsidR="00A044E9" w:rsidRDefault="00A044E9" w:rsidP="002656B2">
            <w:pPr>
              <w:rPr>
                <w:rFonts w:cs="Arial"/>
              </w:rPr>
            </w:pPr>
            <w:r>
              <w:rPr>
                <w:rFonts w:cs="Arial"/>
              </w:rPr>
              <w:t>Date:</w:t>
            </w:r>
          </w:p>
        </w:tc>
        <w:tc>
          <w:tcPr>
            <w:tcW w:w="3685" w:type="dxa"/>
            <w:vAlign w:val="center"/>
          </w:tcPr>
          <w:p w14:paraId="02DC555A" w14:textId="77777777" w:rsidR="00A044E9" w:rsidRDefault="00A044E9" w:rsidP="002656B2">
            <w:pPr>
              <w:rPr>
                <w:rFonts w:cs="Arial"/>
              </w:rPr>
            </w:pPr>
            <w:r>
              <w:rPr>
                <w:rFonts w:cs="Arial"/>
              </w:rPr>
              <w:t>Date:</w:t>
            </w:r>
          </w:p>
        </w:tc>
      </w:tr>
    </w:tbl>
    <w:p w14:paraId="298843E6" w14:textId="77777777" w:rsidR="00943A96" w:rsidRDefault="00943A96" w:rsidP="00A044E9">
      <w:pPr>
        <w:rPr>
          <w:sz w:val="16"/>
          <w:szCs w:val="16"/>
          <w:shd w:val="clear" w:color="auto" w:fill="0558FF"/>
        </w:rPr>
      </w:pPr>
    </w:p>
    <w:p w14:paraId="6BA1A984" w14:textId="77777777" w:rsidR="00943A96" w:rsidRDefault="00943A96">
      <w:pPr>
        <w:rPr>
          <w:sz w:val="16"/>
          <w:szCs w:val="16"/>
          <w:shd w:val="clear" w:color="auto" w:fill="0558FF"/>
        </w:rPr>
      </w:pPr>
    </w:p>
    <w:p w14:paraId="33F11A6D" w14:textId="0E8DD90B" w:rsidR="00A044E9" w:rsidRPr="004E0307" w:rsidRDefault="000C6497" w:rsidP="00A044E9">
      <w:pPr>
        <w:pStyle w:val="Heading3"/>
      </w:pPr>
      <w:r>
        <w:t>8</w:t>
      </w:r>
      <w:r w:rsidR="00A044E9" w:rsidRPr="004E0307">
        <w:t>.</w:t>
      </w:r>
      <w:r w:rsidR="00A044E9" w:rsidRPr="004E0307">
        <w:tab/>
        <w:t>VENUE REQUIREMENTS</w:t>
      </w:r>
    </w:p>
    <w:p w14:paraId="438F899C" w14:textId="77777777" w:rsidR="00A044E9" w:rsidRPr="004E0307" w:rsidRDefault="00A044E9" w:rsidP="00A044E9">
      <w:pPr>
        <w:rPr>
          <w:rFonts w:cs="Arial"/>
          <w:sz w:val="16"/>
          <w:szCs w:val="16"/>
        </w:rPr>
      </w:pPr>
    </w:p>
    <w:p w14:paraId="749F007B" w14:textId="77777777" w:rsidR="00A044E9" w:rsidRDefault="00C16EDD" w:rsidP="00A044E9">
      <w:pPr>
        <w:rPr>
          <w:rFonts w:cs="Arial"/>
          <w:noProof/>
        </w:rPr>
      </w:pPr>
      <w:r w:rsidRPr="000C57AC">
        <w:rPr>
          <w:rFonts w:cs="Arial"/>
        </w:rPr>
        <w:t>Please provide details of any special requirements you or anyone who will be coming with you may have (e.g.</w:t>
      </w:r>
      <w:r>
        <w:rPr>
          <w:rFonts w:cs="Arial"/>
        </w:rPr>
        <w:t xml:space="preserve"> wheelchair access, presence of an interpreter).  </w:t>
      </w:r>
      <w:r w:rsidRPr="00E14005">
        <w:rPr>
          <w:rFonts w:cs="Arial"/>
          <w:noProof/>
        </w:rPr>
        <w:t xml:space="preserve">It will assist the </w:t>
      </w:r>
      <w:r>
        <w:rPr>
          <w:rFonts w:cs="Arial"/>
          <w:noProof/>
        </w:rPr>
        <w:t xml:space="preserve">Tribunal in making the arrangements if it has </w:t>
      </w:r>
      <w:r w:rsidRPr="00E14005">
        <w:rPr>
          <w:rFonts w:cs="Arial"/>
          <w:noProof/>
        </w:rPr>
        <w:t>been made aware of your needs.</w:t>
      </w:r>
    </w:p>
    <w:p w14:paraId="1CA43AB4" w14:textId="77777777" w:rsidR="000C6497" w:rsidRDefault="000C6497" w:rsidP="00A044E9">
      <w:pPr>
        <w:rPr>
          <w:rFonts w:cs="Arial"/>
          <w:noProof/>
        </w:rPr>
      </w:pPr>
    </w:p>
    <w:tbl>
      <w:tblPr>
        <w:tblStyle w:val="TableGrid"/>
        <w:tblW w:w="0" w:type="auto"/>
        <w:tblLook w:val="04A0" w:firstRow="1" w:lastRow="0" w:firstColumn="1" w:lastColumn="0" w:noHBand="0" w:noVBand="1"/>
        <w:tblCaption w:val="9. requirements"/>
      </w:tblPr>
      <w:tblGrid>
        <w:gridCol w:w="10762"/>
      </w:tblGrid>
      <w:tr w:rsidR="00A044E9" w14:paraId="149F4263" w14:textId="77777777" w:rsidTr="002656B2">
        <w:trPr>
          <w:trHeight w:val="2411"/>
          <w:tblHeader/>
        </w:trPr>
        <w:tc>
          <w:tcPr>
            <w:tcW w:w="10988" w:type="dxa"/>
          </w:tcPr>
          <w:p w14:paraId="12E27495" w14:textId="77777777" w:rsidR="00A044E9" w:rsidRDefault="00A044E9" w:rsidP="002656B2">
            <w:pPr>
              <w:rPr>
                <w:rFonts w:cs="Arial"/>
              </w:rPr>
            </w:pPr>
          </w:p>
        </w:tc>
      </w:tr>
    </w:tbl>
    <w:p w14:paraId="3CC283AA" w14:textId="77777777" w:rsidR="00A044E9" w:rsidRDefault="00A044E9" w:rsidP="00A044E9">
      <w:pPr>
        <w:rPr>
          <w:sz w:val="16"/>
          <w:szCs w:val="16"/>
          <w:shd w:val="clear" w:color="auto" w:fill="0558FF"/>
        </w:rPr>
      </w:pPr>
    </w:p>
    <w:p w14:paraId="18207676" w14:textId="77777777" w:rsidR="00E304DC" w:rsidRDefault="00E304DC" w:rsidP="00A044E9">
      <w:pPr>
        <w:rPr>
          <w:sz w:val="16"/>
          <w:szCs w:val="16"/>
          <w:shd w:val="clear" w:color="auto" w:fill="0558FF"/>
        </w:rPr>
      </w:pPr>
    </w:p>
    <w:p w14:paraId="6B24B7CF" w14:textId="77777777" w:rsidR="00E304DC" w:rsidRDefault="00E304DC" w:rsidP="00A044E9">
      <w:pPr>
        <w:rPr>
          <w:sz w:val="16"/>
          <w:szCs w:val="16"/>
          <w:shd w:val="clear" w:color="auto" w:fill="0558FF"/>
        </w:rPr>
      </w:pPr>
    </w:p>
    <w:p w14:paraId="0D41F757" w14:textId="179FF7C8" w:rsidR="00A044E9" w:rsidRPr="004E0307" w:rsidRDefault="009964EA" w:rsidP="00A044E9">
      <w:pPr>
        <w:pStyle w:val="Heading3"/>
      </w:pPr>
      <w:r>
        <w:t>1</w:t>
      </w:r>
      <w:r w:rsidR="000C6497">
        <w:t>1</w:t>
      </w:r>
      <w:r w:rsidR="00DA7EF0">
        <w:t>.</w:t>
      </w:r>
      <w:r w:rsidR="00DA7EF0">
        <w:tab/>
      </w:r>
      <w:r w:rsidR="00A044E9" w:rsidRPr="004E0307">
        <w:t>STATEMENT OF TRUTH</w:t>
      </w:r>
    </w:p>
    <w:p w14:paraId="534ED6C7" w14:textId="77777777" w:rsidR="00E304DC" w:rsidRDefault="00E304DC" w:rsidP="00A044E9">
      <w:pPr>
        <w:rPr>
          <w:rFonts w:cs="Arial"/>
          <w:i/>
          <w:noProof/>
        </w:rPr>
      </w:pPr>
    </w:p>
    <w:p w14:paraId="36BA6B45" w14:textId="6ECD414B" w:rsidR="00A044E9" w:rsidRDefault="00A044E9" w:rsidP="00A044E9">
      <w:pPr>
        <w:rPr>
          <w:rFonts w:cs="Arial"/>
        </w:rPr>
      </w:pPr>
      <w:r w:rsidRPr="00892C90">
        <w:rPr>
          <w:rFonts w:cs="Arial"/>
          <w:i/>
          <w:noProof/>
        </w:rPr>
        <w:t>I believe that the facts stated in this application are true.</w:t>
      </w:r>
    </w:p>
    <w:p w14:paraId="28B2056B" w14:textId="77777777" w:rsidR="00A044E9" w:rsidRDefault="00A044E9" w:rsidP="00A044E9">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485"/>
        <w:gridCol w:w="8287"/>
      </w:tblGrid>
      <w:tr w:rsidR="00A044E9" w14:paraId="6C90EEBE" w14:textId="77777777" w:rsidTr="002656B2">
        <w:trPr>
          <w:trHeight w:val="523"/>
          <w:tblHeader/>
        </w:trPr>
        <w:tc>
          <w:tcPr>
            <w:tcW w:w="2518" w:type="dxa"/>
            <w:vAlign w:val="center"/>
          </w:tcPr>
          <w:p w14:paraId="50869B0F" w14:textId="77777777" w:rsidR="00A044E9" w:rsidRDefault="00A044E9" w:rsidP="002656B2">
            <w:pPr>
              <w:rPr>
                <w:rFonts w:cs="Arial"/>
              </w:rPr>
            </w:pPr>
            <w:r w:rsidRPr="00892C90">
              <w:rPr>
                <w:rFonts w:cs="Arial"/>
                <w:noProof/>
              </w:rPr>
              <w:t>Signed:</w:t>
            </w:r>
          </w:p>
        </w:tc>
        <w:tc>
          <w:tcPr>
            <w:tcW w:w="8470" w:type="dxa"/>
            <w:tcBorders>
              <w:bottom w:val="single" w:sz="4" w:space="0" w:color="auto"/>
            </w:tcBorders>
            <w:vAlign w:val="center"/>
          </w:tcPr>
          <w:p w14:paraId="56F76956" w14:textId="77777777" w:rsidR="00A044E9" w:rsidRDefault="00A044E9" w:rsidP="002656B2">
            <w:pPr>
              <w:rPr>
                <w:rFonts w:cs="Arial"/>
              </w:rPr>
            </w:pPr>
          </w:p>
        </w:tc>
      </w:tr>
    </w:tbl>
    <w:p w14:paraId="0F23DB73" w14:textId="77777777" w:rsidR="00A044E9" w:rsidRDefault="00A044E9" w:rsidP="00A044E9">
      <w:pPr>
        <w:rPr>
          <w:sz w:val="16"/>
          <w:szCs w:val="16"/>
        </w:rPr>
      </w:pPr>
    </w:p>
    <w:p w14:paraId="47FC627E" w14:textId="77777777" w:rsidR="000C6497" w:rsidRDefault="000C6497" w:rsidP="00A044E9">
      <w:pPr>
        <w:rPr>
          <w:sz w:val="16"/>
          <w:szCs w:val="16"/>
        </w:rPr>
      </w:pPr>
    </w:p>
    <w:p w14:paraId="2603D646" w14:textId="77777777" w:rsidR="000C6497" w:rsidRDefault="000C6497" w:rsidP="00A044E9">
      <w:pPr>
        <w:rPr>
          <w:sz w:val="16"/>
          <w:szCs w:val="16"/>
        </w:rPr>
      </w:pPr>
    </w:p>
    <w:p w14:paraId="3EED673A" w14:textId="77777777" w:rsidR="000C6497" w:rsidRPr="00323EF5" w:rsidRDefault="000C6497" w:rsidP="00A044E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487"/>
        <w:gridCol w:w="8285"/>
      </w:tblGrid>
      <w:tr w:rsidR="00A044E9" w14:paraId="2127EC3F" w14:textId="77777777" w:rsidTr="002656B2">
        <w:trPr>
          <w:trHeight w:val="559"/>
          <w:tblHeader/>
        </w:trPr>
        <w:tc>
          <w:tcPr>
            <w:tcW w:w="2518" w:type="dxa"/>
            <w:vAlign w:val="center"/>
          </w:tcPr>
          <w:p w14:paraId="6DA677F5" w14:textId="77777777" w:rsidR="00A044E9" w:rsidRDefault="00A044E9" w:rsidP="002656B2">
            <w:pPr>
              <w:rPr>
                <w:rFonts w:cs="Arial"/>
              </w:rPr>
            </w:pPr>
            <w:r>
              <w:rPr>
                <w:rFonts w:cs="Arial"/>
              </w:rPr>
              <w:t>Name (in capitals)</w:t>
            </w:r>
          </w:p>
        </w:tc>
        <w:tc>
          <w:tcPr>
            <w:tcW w:w="8470" w:type="dxa"/>
            <w:tcBorders>
              <w:top w:val="single" w:sz="4" w:space="0" w:color="auto"/>
              <w:bottom w:val="single" w:sz="4" w:space="0" w:color="auto"/>
            </w:tcBorders>
            <w:vAlign w:val="center"/>
          </w:tcPr>
          <w:p w14:paraId="356456B6" w14:textId="77777777" w:rsidR="00A044E9" w:rsidRDefault="00A044E9" w:rsidP="002656B2">
            <w:pPr>
              <w:rPr>
                <w:rFonts w:cs="Arial"/>
              </w:rPr>
            </w:pPr>
          </w:p>
          <w:p w14:paraId="15FAB94F" w14:textId="77777777" w:rsidR="000C6497" w:rsidRDefault="000C6497" w:rsidP="002656B2">
            <w:pPr>
              <w:rPr>
                <w:rFonts w:cs="Arial"/>
              </w:rPr>
            </w:pPr>
          </w:p>
          <w:p w14:paraId="2654E027" w14:textId="77777777" w:rsidR="000C6497" w:rsidRDefault="000C6497" w:rsidP="002656B2">
            <w:pPr>
              <w:rPr>
                <w:rFonts w:cs="Arial"/>
              </w:rPr>
            </w:pPr>
          </w:p>
        </w:tc>
      </w:tr>
    </w:tbl>
    <w:p w14:paraId="139EE995" w14:textId="77777777" w:rsidR="00A044E9" w:rsidRDefault="00A044E9" w:rsidP="00A044E9">
      <w:pPr>
        <w:rPr>
          <w:sz w:val="16"/>
          <w:szCs w:val="16"/>
        </w:rPr>
      </w:pPr>
    </w:p>
    <w:p w14:paraId="27F8DF76" w14:textId="77777777" w:rsidR="000C6497" w:rsidRDefault="000C6497" w:rsidP="00A044E9">
      <w:pPr>
        <w:rPr>
          <w:sz w:val="16"/>
          <w:szCs w:val="16"/>
        </w:rPr>
      </w:pPr>
    </w:p>
    <w:p w14:paraId="79B95B9E" w14:textId="77777777" w:rsidR="000C6497" w:rsidRDefault="000C6497" w:rsidP="00A044E9">
      <w:pPr>
        <w:rPr>
          <w:sz w:val="16"/>
          <w:szCs w:val="16"/>
        </w:rPr>
      </w:pPr>
    </w:p>
    <w:p w14:paraId="3818BA7D" w14:textId="77777777" w:rsidR="000C6497" w:rsidRPr="00323EF5" w:rsidRDefault="000C6497" w:rsidP="00A044E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3603"/>
        <w:gridCol w:w="7169"/>
      </w:tblGrid>
      <w:tr w:rsidR="00A044E9" w14:paraId="35E1CE5C" w14:textId="77777777" w:rsidTr="002656B2">
        <w:trPr>
          <w:trHeight w:val="581"/>
          <w:tblHeader/>
        </w:trPr>
        <w:tc>
          <w:tcPr>
            <w:tcW w:w="3652" w:type="dxa"/>
          </w:tcPr>
          <w:p w14:paraId="5273B18D" w14:textId="77777777" w:rsidR="00A044E9" w:rsidRPr="00892C90" w:rsidRDefault="00A044E9" w:rsidP="00E62356">
            <w:pPr>
              <w:spacing w:before="80" w:after="80"/>
              <w:rPr>
                <w:rFonts w:cs="Arial"/>
                <w:noProof/>
              </w:rPr>
            </w:pPr>
            <w:r>
              <w:rPr>
                <w:rFonts w:cs="Arial"/>
                <w:noProof/>
              </w:rPr>
              <w:t xml:space="preserve">Capacity </w:t>
            </w:r>
            <w:r w:rsidRPr="00161529">
              <w:rPr>
                <w:rFonts w:cs="Arial"/>
                <w:noProof/>
                <w:sz w:val="20"/>
                <w:szCs w:val="20"/>
              </w:rPr>
              <w:t xml:space="preserve">(if appropriate)(eg Director, </w:t>
            </w:r>
            <w:r w:rsidR="00E62356">
              <w:rPr>
                <w:rFonts w:cs="Arial"/>
                <w:noProof/>
                <w:sz w:val="20"/>
                <w:szCs w:val="20"/>
              </w:rPr>
              <w:t>Solicitor</w:t>
            </w:r>
            <w:r w:rsidRPr="00161529">
              <w:rPr>
                <w:rFonts w:cs="Arial"/>
                <w:noProof/>
                <w:sz w:val="20"/>
                <w:szCs w:val="20"/>
              </w:rPr>
              <w:t>):</w:t>
            </w:r>
          </w:p>
        </w:tc>
        <w:tc>
          <w:tcPr>
            <w:tcW w:w="7336" w:type="dxa"/>
            <w:tcBorders>
              <w:top w:val="single" w:sz="4" w:space="0" w:color="auto"/>
              <w:bottom w:val="single" w:sz="4" w:space="0" w:color="auto"/>
            </w:tcBorders>
            <w:vAlign w:val="center"/>
          </w:tcPr>
          <w:p w14:paraId="7CC9FD6B" w14:textId="77777777" w:rsidR="00A044E9" w:rsidRDefault="00A044E9" w:rsidP="002656B2">
            <w:pPr>
              <w:rPr>
                <w:rFonts w:cs="Arial"/>
              </w:rPr>
            </w:pPr>
          </w:p>
          <w:p w14:paraId="4C560753" w14:textId="77777777" w:rsidR="000C6497" w:rsidRDefault="000C6497" w:rsidP="002656B2">
            <w:pPr>
              <w:rPr>
                <w:rFonts w:cs="Arial"/>
              </w:rPr>
            </w:pPr>
          </w:p>
          <w:p w14:paraId="3B6F3F72" w14:textId="77777777" w:rsidR="000C6497" w:rsidRDefault="000C6497" w:rsidP="002656B2">
            <w:pPr>
              <w:rPr>
                <w:rFonts w:cs="Arial"/>
              </w:rPr>
            </w:pPr>
          </w:p>
        </w:tc>
      </w:tr>
    </w:tbl>
    <w:p w14:paraId="32B66003" w14:textId="77777777" w:rsidR="00A044E9" w:rsidRPr="00323EF5" w:rsidRDefault="00A044E9" w:rsidP="00A044E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518"/>
        <w:gridCol w:w="2977"/>
      </w:tblGrid>
      <w:tr w:rsidR="00A044E9" w14:paraId="213D5D94" w14:textId="77777777" w:rsidTr="002656B2">
        <w:trPr>
          <w:trHeight w:val="581"/>
          <w:tblHeader/>
        </w:trPr>
        <w:tc>
          <w:tcPr>
            <w:tcW w:w="2518" w:type="dxa"/>
            <w:vAlign w:val="center"/>
          </w:tcPr>
          <w:p w14:paraId="6133B754" w14:textId="77777777" w:rsidR="00A044E9" w:rsidRDefault="00A044E9" w:rsidP="002656B2">
            <w:pPr>
              <w:spacing w:before="80" w:after="80"/>
              <w:rPr>
                <w:rFonts w:cs="Arial"/>
                <w:noProof/>
              </w:rPr>
            </w:pPr>
            <w:r>
              <w:rPr>
                <w:rFonts w:cs="Arial"/>
                <w:noProof/>
              </w:rPr>
              <w:t>Date:</w:t>
            </w:r>
          </w:p>
          <w:p w14:paraId="198E1C99" w14:textId="77777777" w:rsidR="000C6497" w:rsidRDefault="000C6497" w:rsidP="002656B2">
            <w:pPr>
              <w:spacing w:before="80" w:after="80"/>
              <w:rPr>
                <w:rFonts w:cs="Arial"/>
                <w:noProof/>
              </w:rPr>
            </w:pPr>
          </w:p>
        </w:tc>
        <w:tc>
          <w:tcPr>
            <w:tcW w:w="2977" w:type="dxa"/>
            <w:tcBorders>
              <w:bottom w:val="single" w:sz="4" w:space="0" w:color="auto"/>
            </w:tcBorders>
            <w:vAlign w:val="center"/>
          </w:tcPr>
          <w:p w14:paraId="7BEBD453" w14:textId="77777777" w:rsidR="00A044E9" w:rsidRDefault="00A044E9" w:rsidP="002656B2">
            <w:pPr>
              <w:rPr>
                <w:rFonts w:cs="Arial"/>
              </w:rPr>
            </w:pPr>
          </w:p>
        </w:tc>
      </w:tr>
    </w:tbl>
    <w:p w14:paraId="4A3BC01F" w14:textId="77777777" w:rsidR="00E62356" w:rsidRDefault="00E62356" w:rsidP="00892C90">
      <w:pPr>
        <w:rPr>
          <w:rFonts w:cs="Arial"/>
        </w:rPr>
      </w:pPr>
    </w:p>
    <w:p w14:paraId="7146386E" w14:textId="77777777" w:rsidR="009964EA" w:rsidRDefault="009964EA" w:rsidP="00104382">
      <w:pPr>
        <w:rPr>
          <w:rFonts w:cs="Arial"/>
          <w:b/>
        </w:rPr>
      </w:pPr>
    </w:p>
    <w:p w14:paraId="2DEFC5A1" w14:textId="77777777" w:rsidR="009964EA" w:rsidRDefault="009964EA" w:rsidP="00104382">
      <w:pPr>
        <w:rPr>
          <w:rFonts w:cs="Arial"/>
          <w:b/>
        </w:rPr>
      </w:pPr>
    </w:p>
    <w:p w14:paraId="627D7A18" w14:textId="77777777" w:rsidR="009964EA" w:rsidRDefault="009964EA" w:rsidP="00104382">
      <w:pPr>
        <w:rPr>
          <w:rFonts w:cs="Arial"/>
          <w:b/>
        </w:rPr>
      </w:pPr>
    </w:p>
    <w:p w14:paraId="155D7345" w14:textId="77777777" w:rsidR="00E304DC" w:rsidRDefault="00E304DC" w:rsidP="00104382">
      <w:pPr>
        <w:rPr>
          <w:rFonts w:cs="Arial"/>
          <w:b/>
        </w:rPr>
      </w:pPr>
    </w:p>
    <w:p w14:paraId="6F4852E8" w14:textId="77777777" w:rsidR="00E304DC" w:rsidRDefault="00E304DC" w:rsidP="00104382">
      <w:pPr>
        <w:rPr>
          <w:rFonts w:cs="Arial"/>
          <w:b/>
        </w:rPr>
      </w:pPr>
    </w:p>
    <w:p w14:paraId="03968BCD" w14:textId="77777777" w:rsidR="00E304DC" w:rsidRDefault="00E304DC" w:rsidP="00104382">
      <w:pPr>
        <w:rPr>
          <w:rFonts w:cs="Arial"/>
          <w:b/>
        </w:rPr>
      </w:pPr>
    </w:p>
    <w:p w14:paraId="148BF665" w14:textId="77777777" w:rsidR="00E304DC" w:rsidRDefault="00E304DC" w:rsidP="00104382">
      <w:pPr>
        <w:rPr>
          <w:rFonts w:cs="Arial"/>
          <w:b/>
        </w:rPr>
      </w:pPr>
    </w:p>
    <w:p w14:paraId="18227407" w14:textId="77777777" w:rsidR="00E304DC" w:rsidRDefault="00E304DC" w:rsidP="00104382">
      <w:pPr>
        <w:rPr>
          <w:rFonts w:cs="Arial"/>
          <w:b/>
        </w:rPr>
      </w:pPr>
    </w:p>
    <w:p w14:paraId="682386A6" w14:textId="77777777" w:rsidR="00E304DC" w:rsidRDefault="00E304DC" w:rsidP="00104382">
      <w:pPr>
        <w:rPr>
          <w:rFonts w:cs="Arial"/>
          <w:b/>
        </w:rPr>
      </w:pPr>
    </w:p>
    <w:p w14:paraId="0EB5A5BF" w14:textId="77777777" w:rsidR="00E304DC" w:rsidRDefault="00E304DC" w:rsidP="00104382">
      <w:pPr>
        <w:rPr>
          <w:rFonts w:cs="Arial"/>
          <w:b/>
        </w:rPr>
      </w:pPr>
    </w:p>
    <w:p w14:paraId="5FD1AFAD" w14:textId="77777777" w:rsidR="00E304DC" w:rsidRDefault="00E304DC" w:rsidP="00104382">
      <w:pPr>
        <w:rPr>
          <w:rFonts w:cs="Arial"/>
          <w:b/>
        </w:rPr>
      </w:pPr>
    </w:p>
    <w:p w14:paraId="58369B6A" w14:textId="77777777" w:rsidR="00E304DC" w:rsidRDefault="00E304DC" w:rsidP="00104382">
      <w:pPr>
        <w:rPr>
          <w:rFonts w:cs="Arial"/>
          <w:b/>
        </w:rPr>
      </w:pPr>
    </w:p>
    <w:p w14:paraId="71621FC2" w14:textId="77777777" w:rsidR="00E304DC" w:rsidRDefault="00E304DC" w:rsidP="00104382">
      <w:pPr>
        <w:rPr>
          <w:rFonts w:cs="Arial"/>
          <w:b/>
        </w:rPr>
      </w:pPr>
    </w:p>
    <w:p w14:paraId="4FE087C5" w14:textId="77777777" w:rsidR="00E304DC" w:rsidRDefault="00E304DC" w:rsidP="00104382">
      <w:pPr>
        <w:rPr>
          <w:rFonts w:cs="Arial"/>
          <w:b/>
        </w:rPr>
      </w:pPr>
    </w:p>
    <w:p w14:paraId="4639BD6E" w14:textId="77777777" w:rsidR="00161529" w:rsidRDefault="00161529" w:rsidP="00104382">
      <w:pPr>
        <w:rPr>
          <w:rFonts w:cs="Arial"/>
        </w:rPr>
      </w:pPr>
      <w:r w:rsidRPr="00161529">
        <w:rPr>
          <w:rFonts w:cs="Arial"/>
          <w:b/>
        </w:rPr>
        <w:t>CHECK LIST</w:t>
      </w:r>
    </w:p>
    <w:p w14:paraId="3024F895" w14:textId="77777777" w:rsidR="00161529" w:rsidRDefault="00161529" w:rsidP="00104382">
      <w:pPr>
        <w:rPr>
          <w:rFonts w:cs="Arial"/>
        </w:rPr>
      </w:pPr>
    </w:p>
    <w:p w14:paraId="15613AE2" w14:textId="77777777" w:rsidR="00161529" w:rsidRDefault="00161529" w:rsidP="00104382">
      <w:pPr>
        <w:rPr>
          <w:rFonts w:cs="Arial"/>
        </w:rPr>
      </w:pPr>
      <w:r>
        <w:rPr>
          <w:rFonts w:cs="Arial"/>
        </w:rPr>
        <w:t>Please check that:</w:t>
      </w:r>
    </w:p>
    <w:p w14:paraId="4E1C9FE8" w14:textId="77777777" w:rsidR="00161529" w:rsidRDefault="00161529" w:rsidP="00104382">
      <w:pPr>
        <w:rPr>
          <w:rFonts w:cs="Arial"/>
        </w:rPr>
      </w:pPr>
    </w:p>
    <w:p w14:paraId="3B2F5CC6" w14:textId="77777777" w:rsidR="00161529" w:rsidRDefault="00161529" w:rsidP="00161529">
      <w:pPr>
        <w:numPr>
          <w:ilvl w:val="0"/>
          <w:numId w:val="11"/>
        </w:numPr>
        <w:rPr>
          <w:rFonts w:cs="Arial"/>
        </w:rPr>
      </w:pPr>
      <w:r>
        <w:rPr>
          <w:rFonts w:cs="Arial"/>
        </w:rPr>
        <w:t>You have completed this form IN FULL.</w:t>
      </w:r>
    </w:p>
    <w:p w14:paraId="2306FB70" w14:textId="77777777" w:rsidR="00161529" w:rsidRDefault="00161529" w:rsidP="00161529">
      <w:pPr>
        <w:numPr>
          <w:ilvl w:val="0"/>
          <w:numId w:val="11"/>
        </w:numPr>
        <w:rPr>
          <w:rFonts w:cs="Arial"/>
        </w:rPr>
      </w:pPr>
      <w:r>
        <w:rPr>
          <w:rFonts w:cs="Arial"/>
        </w:rPr>
        <w:t>You have enclosed all the required documents.</w:t>
      </w:r>
    </w:p>
    <w:p w14:paraId="5DE8B38E" w14:textId="77777777" w:rsidR="00731BEF" w:rsidRDefault="00731BEF" w:rsidP="00161529">
      <w:pPr>
        <w:numPr>
          <w:ilvl w:val="0"/>
          <w:numId w:val="11"/>
        </w:numPr>
        <w:rPr>
          <w:rFonts w:cs="Arial"/>
        </w:rPr>
      </w:pPr>
      <w:r>
        <w:rPr>
          <w:rFonts w:cs="Arial"/>
        </w:rPr>
        <w:t xml:space="preserve">That you have paid the </w:t>
      </w:r>
      <w:r w:rsidR="0008025E">
        <w:rPr>
          <w:rFonts w:cs="Arial"/>
        </w:rPr>
        <w:t>appropriate fee</w:t>
      </w:r>
      <w:r w:rsidR="00943A96">
        <w:rPr>
          <w:rFonts w:cs="Arial"/>
        </w:rPr>
        <w:t xml:space="preserve"> or application for waiver</w:t>
      </w:r>
      <w:r w:rsidR="0008025E">
        <w:rPr>
          <w:rFonts w:cs="Arial"/>
        </w:rPr>
        <w:t>.</w:t>
      </w:r>
    </w:p>
    <w:p w14:paraId="433D2D72" w14:textId="77777777" w:rsidR="00161529" w:rsidRDefault="00161529" w:rsidP="00161529">
      <w:pPr>
        <w:rPr>
          <w:rFonts w:cs="Arial"/>
        </w:rPr>
      </w:pPr>
    </w:p>
    <w:p w14:paraId="1D05469B" w14:textId="77777777" w:rsidR="00161529" w:rsidRDefault="00161529" w:rsidP="00161529">
      <w:pPr>
        <w:rPr>
          <w:rFonts w:cs="Arial"/>
        </w:rPr>
      </w:pPr>
      <w:r>
        <w:rPr>
          <w:rFonts w:cs="Arial"/>
        </w:rPr>
        <w:t>The Tribunal will not process your application if you have not done so.</w:t>
      </w:r>
    </w:p>
    <w:p w14:paraId="6E727A21" w14:textId="77777777" w:rsidR="00161529" w:rsidRDefault="00161529" w:rsidP="00161529">
      <w:pPr>
        <w:rPr>
          <w:rFonts w:cs="Arial"/>
        </w:rPr>
      </w:pPr>
    </w:p>
    <w:p w14:paraId="38C42B51" w14:textId="77777777" w:rsidR="00161529" w:rsidRDefault="00161529" w:rsidP="00161529">
      <w:pPr>
        <w:rPr>
          <w:rFonts w:cs="Arial"/>
        </w:rPr>
      </w:pPr>
      <w:r>
        <w:rPr>
          <w:rFonts w:cs="Arial"/>
        </w:rPr>
        <w:t xml:space="preserve">If you have any questions about how to fill in this form or the procedure the Tribunal will use, please contact the Residential Property Tribunal on </w:t>
      </w:r>
      <w:r w:rsidR="00C235D3">
        <w:rPr>
          <w:rFonts w:cs="Arial"/>
        </w:rPr>
        <w:t xml:space="preserve">0300 025 2777 </w:t>
      </w:r>
      <w:r>
        <w:rPr>
          <w:rFonts w:cs="Arial"/>
        </w:rPr>
        <w:t xml:space="preserve">or e-mail </w:t>
      </w:r>
      <w:hyperlink r:id="rId10" w:history="1">
        <w:r w:rsidR="00607C16">
          <w:rPr>
            <w:rStyle w:val="Hyperlink"/>
          </w:rPr>
          <w:t>rpt@gov.wales</w:t>
        </w:r>
      </w:hyperlink>
    </w:p>
    <w:p w14:paraId="58BE887C" w14:textId="77777777" w:rsidR="00161529" w:rsidRDefault="00161529" w:rsidP="00161529">
      <w:pPr>
        <w:rPr>
          <w:rFonts w:cs="Arial"/>
        </w:rPr>
      </w:pPr>
    </w:p>
    <w:p w14:paraId="2086D085" w14:textId="77777777" w:rsidR="0037205B" w:rsidRDefault="0037205B" w:rsidP="0037205B">
      <w:pPr>
        <w:rPr>
          <w:rFonts w:cs="Arial"/>
        </w:rPr>
      </w:pPr>
      <w:r>
        <w:rPr>
          <w:rFonts w:cs="Arial"/>
        </w:rPr>
        <w:t xml:space="preserve">The tribunal will accept applications by email to </w:t>
      </w:r>
      <w:hyperlink r:id="rId11" w:history="1">
        <w:r w:rsidRPr="0054157E">
          <w:rPr>
            <w:rStyle w:val="Hyperlink"/>
            <w:rFonts w:cs="Arial"/>
          </w:rPr>
          <w:t>rpt@gov.wales</w:t>
        </w:r>
      </w:hyperlink>
      <w:r>
        <w:rPr>
          <w:rFonts w:cs="Arial"/>
        </w:rPr>
        <w:t xml:space="preserve"> or in hard copy by post.</w:t>
      </w:r>
    </w:p>
    <w:p w14:paraId="6EFA3F20" w14:textId="77777777" w:rsidR="00157976" w:rsidRDefault="00157976" w:rsidP="00157976">
      <w:pPr>
        <w:autoSpaceDE w:val="0"/>
        <w:autoSpaceDN w:val="0"/>
        <w:adjustRightInd w:val="0"/>
        <w:jc w:val="both"/>
        <w:rPr>
          <w:rFonts w:cs="Arial"/>
          <w:color w:val="000000"/>
        </w:rPr>
      </w:pPr>
    </w:p>
    <w:p w14:paraId="1154B367" w14:textId="77777777" w:rsidR="00157976" w:rsidRDefault="00157976" w:rsidP="00157976">
      <w:pPr>
        <w:spacing w:before="30" w:after="120"/>
        <w:jc w:val="both"/>
        <w:rPr>
          <w:rFonts w:cs="Arial"/>
          <w:color w:val="000000"/>
        </w:rPr>
      </w:pPr>
      <w:r>
        <w:rPr>
          <w:rFonts w:cs="Arial"/>
          <w:color w:val="000000"/>
        </w:rPr>
        <w:t>Please send the completed application form and the required documents to:</w:t>
      </w:r>
    </w:p>
    <w:p w14:paraId="797324CC" w14:textId="77777777" w:rsidR="00157976" w:rsidRDefault="00157976" w:rsidP="00157976">
      <w:pPr>
        <w:spacing w:before="30" w:after="120"/>
        <w:jc w:val="both"/>
        <w:rPr>
          <w:rFonts w:cs="Arial"/>
          <w:color w:val="000000"/>
        </w:rPr>
      </w:pPr>
    </w:p>
    <w:p w14:paraId="515790A8" w14:textId="77777777" w:rsidR="00732FAE" w:rsidRDefault="00732FAE" w:rsidP="00732FAE">
      <w:pPr>
        <w:ind w:right="-6"/>
        <w:jc w:val="both"/>
        <w:rPr>
          <w:rFonts w:cs="Arial"/>
          <w:b/>
        </w:rPr>
      </w:pPr>
      <w:r>
        <w:rPr>
          <w:rFonts w:cs="Arial"/>
          <w:b/>
        </w:rPr>
        <w:t xml:space="preserve">Residential Property Tribunal </w:t>
      </w:r>
    </w:p>
    <w:p w14:paraId="27556243" w14:textId="77777777" w:rsidR="00732FAE" w:rsidRDefault="00732FAE" w:rsidP="00732FAE">
      <w:pPr>
        <w:rPr>
          <w:rFonts w:cs="Arial"/>
          <w:b/>
        </w:rPr>
      </w:pPr>
      <w:r>
        <w:rPr>
          <w:rFonts w:cs="Arial"/>
          <w:b/>
        </w:rPr>
        <w:t>Oak House</w:t>
      </w:r>
    </w:p>
    <w:p w14:paraId="11A76707" w14:textId="77777777" w:rsidR="00732FAE" w:rsidRDefault="00732FAE" w:rsidP="00732FAE">
      <w:pPr>
        <w:rPr>
          <w:rFonts w:cs="Arial"/>
          <w:b/>
        </w:rPr>
      </w:pPr>
      <w:r>
        <w:rPr>
          <w:rFonts w:cs="Arial"/>
          <w:b/>
        </w:rPr>
        <w:t>Cleppa Park</w:t>
      </w:r>
    </w:p>
    <w:p w14:paraId="5E284458" w14:textId="77777777" w:rsidR="00732FAE" w:rsidRDefault="00732FAE" w:rsidP="00732FAE">
      <w:pPr>
        <w:rPr>
          <w:rFonts w:cs="Arial"/>
          <w:b/>
        </w:rPr>
      </w:pPr>
      <w:r>
        <w:rPr>
          <w:rFonts w:cs="Arial"/>
          <w:b/>
        </w:rPr>
        <w:t>Celtic Springs</w:t>
      </w:r>
    </w:p>
    <w:p w14:paraId="49D2C4C7" w14:textId="77777777" w:rsidR="00732FAE" w:rsidRDefault="00732FAE" w:rsidP="00732FAE">
      <w:pPr>
        <w:rPr>
          <w:rFonts w:cs="Arial"/>
          <w:b/>
        </w:rPr>
      </w:pPr>
      <w:r>
        <w:rPr>
          <w:rFonts w:cs="Arial"/>
          <w:b/>
        </w:rPr>
        <w:t>Newport</w:t>
      </w:r>
    </w:p>
    <w:p w14:paraId="35D3D3D8" w14:textId="77777777" w:rsidR="00732FAE" w:rsidRDefault="00732FAE" w:rsidP="00732FAE">
      <w:pPr>
        <w:rPr>
          <w:rFonts w:cs="Arial"/>
          <w:b/>
        </w:rPr>
      </w:pPr>
      <w:r>
        <w:rPr>
          <w:rFonts w:cs="Arial"/>
          <w:b/>
        </w:rPr>
        <w:t>NP10 8BD</w:t>
      </w:r>
    </w:p>
    <w:p w14:paraId="1A72DF3C" w14:textId="77777777" w:rsidR="00157976" w:rsidRPr="00161529" w:rsidRDefault="00157976" w:rsidP="00732FAE">
      <w:pPr>
        <w:jc w:val="both"/>
        <w:rPr>
          <w:rFonts w:cs="Arial"/>
        </w:rPr>
      </w:pPr>
    </w:p>
    <w:sectPr w:rsidR="00157976" w:rsidRPr="00161529" w:rsidSect="00413320">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04AAA" w14:textId="77777777" w:rsidR="005E2EEB" w:rsidRDefault="005E2EEB">
      <w:r>
        <w:separator/>
      </w:r>
    </w:p>
  </w:endnote>
  <w:endnote w:type="continuationSeparator" w:id="0">
    <w:p w14:paraId="1E631E43" w14:textId="77777777" w:rsidR="005E2EEB" w:rsidRDefault="005E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4C3A" w14:textId="77777777" w:rsidR="001F7D66" w:rsidRDefault="0076682D" w:rsidP="00104382">
    <w:pPr>
      <w:pStyle w:val="Footer"/>
      <w:framePr w:wrap="around" w:vAnchor="text" w:hAnchor="margin" w:xAlign="center" w:y="1"/>
      <w:rPr>
        <w:rStyle w:val="PageNumber"/>
      </w:rPr>
    </w:pPr>
    <w:r>
      <w:rPr>
        <w:rStyle w:val="PageNumber"/>
      </w:rPr>
      <w:fldChar w:fldCharType="begin"/>
    </w:r>
    <w:r w:rsidR="001F7D66">
      <w:rPr>
        <w:rStyle w:val="PageNumber"/>
      </w:rPr>
      <w:instrText xml:space="preserve">PAGE  </w:instrText>
    </w:r>
    <w:r>
      <w:rPr>
        <w:rStyle w:val="PageNumber"/>
      </w:rPr>
      <w:fldChar w:fldCharType="separate"/>
    </w:r>
    <w:r w:rsidR="00CC6C04">
      <w:rPr>
        <w:rStyle w:val="PageNumber"/>
        <w:noProof/>
      </w:rPr>
      <w:t>6</w:t>
    </w:r>
    <w:r>
      <w:rPr>
        <w:rStyle w:val="PageNumber"/>
      </w:rPr>
      <w:fldChar w:fldCharType="end"/>
    </w:r>
  </w:p>
  <w:p w14:paraId="1A772736" w14:textId="77777777" w:rsidR="001F7D66" w:rsidRDefault="001F7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A6CE" w14:textId="2604AF24" w:rsidR="000C6497" w:rsidRDefault="00F679B3">
    <w:pPr>
      <w:pStyle w:val="Footer"/>
      <w:jc w:val="right"/>
    </w:pPr>
    <w:r>
      <w:t>February</w:t>
    </w:r>
    <w:r w:rsidR="000C6497">
      <w:t xml:space="preserve"> 202</w:t>
    </w:r>
    <w:r>
      <w:t>4</w:t>
    </w:r>
    <w:r w:rsidR="000C6497">
      <w:t xml:space="preserve">                                                                                                                                   </w:t>
    </w:r>
    <w:sdt>
      <w:sdtPr>
        <w:id w:val="1789696128"/>
        <w:docPartObj>
          <w:docPartGallery w:val="Page Numbers (Bottom of Page)"/>
          <w:docPartUnique/>
        </w:docPartObj>
      </w:sdtPr>
      <w:sdtEndPr>
        <w:rPr>
          <w:noProof/>
        </w:rPr>
      </w:sdtEndPr>
      <w:sdtContent>
        <w:r w:rsidR="000C6497">
          <w:fldChar w:fldCharType="begin"/>
        </w:r>
        <w:r w:rsidR="000C6497">
          <w:instrText xml:space="preserve"> PAGE   \* MERGEFORMAT </w:instrText>
        </w:r>
        <w:r w:rsidR="000C6497">
          <w:fldChar w:fldCharType="separate"/>
        </w:r>
        <w:r w:rsidR="000C6497">
          <w:rPr>
            <w:noProof/>
          </w:rPr>
          <w:t>2</w:t>
        </w:r>
        <w:r w:rsidR="000C6497">
          <w:rPr>
            <w:noProof/>
          </w:rPr>
          <w:fldChar w:fldCharType="end"/>
        </w:r>
      </w:sdtContent>
    </w:sdt>
  </w:p>
  <w:p w14:paraId="630CC660" w14:textId="12E34147" w:rsidR="001F7D66" w:rsidRPr="00C16EDD" w:rsidRDefault="001F7D66" w:rsidP="00C16ED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EEB0" w14:textId="1B4E3B38" w:rsidR="000C6497" w:rsidRDefault="000C6497" w:rsidP="000C6497">
    <w:pPr>
      <w:pStyle w:val="Footer"/>
    </w:pPr>
    <w:r>
      <w:t xml:space="preserve">December 2023                                                                                                                               </w:t>
    </w:r>
    <w:sdt>
      <w:sdtPr>
        <w:id w:val="17980265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0662F65" w14:textId="509CA4A3" w:rsidR="00A044E9" w:rsidRPr="00A044E9" w:rsidRDefault="00A044E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9353" w14:textId="77777777" w:rsidR="005E2EEB" w:rsidRDefault="005E2EEB">
      <w:r>
        <w:separator/>
      </w:r>
    </w:p>
  </w:footnote>
  <w:footnote w:type="continuationSeparator" w:id="0">
    <w:p w14:paraId="37F55FEA" w14:textId="77777777" w:rsidR="005E2EEB" w:rsidRDefault="005E2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7E0E" w14:textId="77777777" w:rsidR="00F679B3" w:rsidRDefault="00F67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8429" w14:textId="27274280" w:rsidR="00E304DC" w:rsidRPr="00E304DC" w:rsidRDefault="00E304DC">
    <w:pPr>
      <w:pStyle w:val="Header"/>
      <w:rPr>
        <w:b/>
        <w:bCs/>
      </w:rPr>
    </w:pPr>
    <w:r w:rsidRPr="00E304DC">
      <w:rPr>
        <w:b/>
        <w:bCs/>
      </w:rPr>
      <w:ptab w:relativeTo="margin" w:alignment="center" w:leader="none"/>
    </w:r>
    <w:r w:rsidRPr="00E304DC">
      <w:rPr>
        <w:b/>
        <w:bCs/>
      </w:rPr>
      <w:ptab w:relativeTo="margin" w:alignment="right" w:leader="none"/>
    </w:r>
    <w:r w:rsidRPr="00E304DC">
      <w:rPr>
        <w:b/>
        <w:bCs/>
      </w:rPr>
      <w:t>MH-9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6A69" w14:textId="01B70079" w:rsidR="00E304DC" w:rsidRPr="00E304DC" w:rsidRDefault="00E304DC">
    <w:pPr>
      <w:pStyle w:val="Header"/>
      <w:rPr>
        <w:b/>
        <w:bCs/>
      </w:rPr>
    </w:pPr>
    <w:r w:rsidRPr="00E304DC">
      <w:rPr>
        <w:b/>
        <w:bCs/>
      </w:rPr>
      <w:ptab w:relativeTo="margin" w:alignment="center" w:leader="none"/>
    </w:r>
    <w:r w:rsidRPr="00E304DC">
      <w:rPr>
        <w:b/>
        <w:bCs/>
      </w:rPr>
      <w:ptab w:relativeTo="margin" w:alignment="right" w:leader="none"/>
    </w:r>
    <w:r w:rsidRPr="00E304DC">
      <w:rPr>
        <w:b/>
        <w:bCs/>
      </w:rPr>
      <w:t>MH-9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9FD4E59"/>
    <w:multiLevelType w:val="singleLevel"/>
    <w:tmpl w:val="02D4EB84"/>
    <w:lvl w:ilvl="0">
      <w:start w:val="1"/>
      <w:numFmt w:val="lowerLetter"/>
      <w:lvlText w:val="(%1)"/>
      <w:lvlJc w:val="left"/>
      <w:pPr>
        <w:tabs>
          <w:tab w:val="num" w:pos="375"/>
        </w:tabs>
        <w:ind w:left="375" w:hanging="375"/>
      </w:pPr>
      <w:rPr>
        <w:rFonts w:hint="default"/>
      </w:rPr>
    </w:lvl>
  </w:abstractNum>
  <w:abstractNum w:abstractNumId="3" w15:restartNumberingAfterBreak="0">
    <w:nsid w:val="0AF0467F"/>
    <w:multiLevelType w:val="hybridMultilevel"/>
    <w:tmpl w:val="875EC3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C444C7D"/>
    <w:multiLevelType w:val="hybridMultilevel"/>
    <w:tmpl w:val="CB0E6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013E6"/>
    <w:multiLevelType w:val="hybridMultilevel"/>
    <w:tmpl w:val="1AC2F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C2F91"/>
    <w:multiLevelType w:val="hybridMultilevel"/>
    <w:tmpl w:val="EF808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C2795"/>
    <w:multiLevelType w:val="hybridMultilevel"/>
    <w:tmpl w:val="8D16E7F0"/>
    <w:lvl w:ilvl="0" w:tplc="08090011">
      <w:start w:val="1"/>
      <w:numFmt w:val="decimal"/>
      <w:lvlText w:val="%1)"/>
      <w:lvlJc w:val="left"/>
      <w:pPr>
        <w:ind w:left="450" w:hanging="39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22D447EA"/>
    <w:multiLevelType w:val="hybridMultilevel"/>
    <w:tmpl w:val="C20AA2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76329EA"/>
    <w:multiLevelType w:val="hybridMultilevel"/>
    <w:tmpl w:val="83D61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1D1815"/>
    <w:multiLevelType w:val="hybridMultilevel"/>
    <w:tmpl w:val="1C8C89EE"/>
    <w:lvl w:ilvl="0" w:tplc="4D566B6A">
      <w:start w:val="1"/>
      <w:numFmt w:val="decimal"/>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11" w15:restartNumberingAfterBreak="0">
    <w:nsid w:val="28AE6318"/>
    <w:multiLevelType w:val="hybridMultilevel"/>
    <w:tmpl w:val="391AE65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A4C59B4"/>
    <w:multiLevelType w:val="hybridMultilevel"/>
    <w:tmpl w:val="2CA2B360"/>
    <w:lvl w:ilvl="0" w:tplc="4F6AFC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CD571D"/>
    <w:multiLevelType w:val="hybridMultilevel"/>
    <w:tmpl w:val="6E40FF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373631"/>
    <w:multiLevelType w:val="hybridMultilevel"/>
    <w:tmpl w:val="CB261B2C"/>
    <w:lvl w:ilvl="0" w:tplc="368C233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ED814C6"/>
    <w:multiLevelType w:val="hybridMultilevel"/>
    <w:tmpl w:val="D944956E"/>
    <w:lvl w:ilvl="0" w:tplc="022CD166">
      <w:start w:val="1"/>
      <w:numFmt w:val="decimal"/>
      <w:lvlText w:val="(%1)"/>
      <w:lvlJc w:val="left"/>
      <w:pPr>
        <w:ind w:left="450" w:hanging="39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15:restartNumberingAfterBreak="0">
    <w:nsid w:val="43792E75"/>
    <w:multiLevelType w:val="hybridMultilevel"/>
    <w:tmpl w:val="9D4E3F30"/>
    <w:lvl w:ilvl="0" w:tplc="9094234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6962439"/>
    <w:multiLevelType w:val="hybridMultilevel"/>
    <w:tmpl w:val="124C74B0"/>
    <w:lvl w:ilvl="0" w:tplc="960E1B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6F193D"/>
    <w:multiLevelType w:val="hybridMultilevel"/>
    <w:tmpl w:val="E710CFBC"/>
    <w:lvl w:ilvl="0" w:tplc="0809000F">
      <w:start w:val="1"/>
      <w:numFmt w:val="decimal"/>
      <w:lvlText w:val="%1."/>
      <w:lvlJc w:val="left"/>
      <w:pPr>
        <w:ind w:left="450" w:hanging="39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562F12C3"/>
    <w:multiLevelType w:val="hybridMultilevel"/>
    <w:tmpl w:val="C2E8BD48"/>
    <w:lvl w:ilvl="0" w:tplc="17BCF6CE">
      <w:start w:val="1"/>
      <w:numFmt w:val="decimal"/>
      <w:lvlText w:val="(%1)"/>
      <w:lvlJc w:val="left"/>
      <w:pPr>
        <w:ind w:left="961" w:hanging="360"/>
      </w:pPr>
      <w:rPr>
        <w:rFonts w:hint="default"/>
      </w:rPr>
    </w:lvl>
    <w:lvl w:ilvl="1" w:tplc="08090019" w:tentative="1">
      <w:start w:val="1"/>
      <w:numFmt w:val="lowerLetter"/>
      <w:lvlText w:val="%2."/>
      <w:lvlJc w:val="left"/>
      <w:pPr>
        <w:ind w:left="1681" w:hanging="360"/>
      </w:pPr>
    </w:lvl>
    <w:lvl w:ilvl="2" w:tplc="0809001B" w:tentative="1">
      <w:start w:val="1"/>
      <w:numFmt w:val="lowerRoman"/>
      <w:lvlText w:val="%3."/>
      <w:lvlJc w:val="right"/>
      <w:pPr>
        <w:ind w:left="2401" w:hanging="180"/>
      </w:pPr>
    </w:lvl>
    <w:lvl w:ilvl="3" w:tplc="0809000F" w:tentative="1">
      <w:start w:val="1"/>
      <w:numFmt w:val="decimal"/>
      <w:lvlText w:val="%4."/>
      <w:lvlJc w:val="left"/>
      <w:pPr>
        <w:ind w:left="3121" w:hanging="360"/>
      </w:pPr>
    </w:lvl>
    <w:lvl w:ilvl="4" w:tplc="08090019" w:tentative="1">
      <w:start w:val="1"/>
      <w:numFmt w:val="lowerLetter"/>
      <w:lvlText w:val="%5."/>
      <w:lvlJc w:val="left"/>
      <w:pPr>
        <w:ind w:left="3841" w:hanging="360"/>
      </w:pPr>
    </w:lvl>
    <w:lvl w:ilvl="5" w:tplc="0809001B" w:tentative="1">
      <w:start w:val="1"/>
      <w:numFmt w:val="lowerRoman"/>
      <w:lvlText w:val="%6."/>
      <w:lvlJc w:val="right"/>
      <w:pPr>
        <w:ind w:left="4561" w:hanging="180"/>
      </w:pPr>
    </w:lvl>
    <w:lvl w:ilvl="6" w:tplc="0809000F" w:tentative="1">
      <w:start w:val="1"/>
      <w:numFmt w:val="decimal"/>
      <w:lvlText w:val="%7."/>
      <w:lvlJc w:val="left"/>
      <w:pPr>
        <w:ind w:left="5281" w:hanging="360"/>
      </w:pPr>
    </w:lvl>
    <w:lvl w:ilvl="7" w:tplc="08090019" w:tentative="1">
      <w:start w:val="1"/>
      <w:numFmt w:val="lowerLetter"/>
      <w:lvlText w:val="%8."/>
      <w:lvlJc w:val="left"/>
      <w:pPr>
        <w:ind w:left="6001" w:hanging="360"/>
      </w:pPr>
    </w:lvl>
    <w:lvl w:ilvl="8" w:tplc="0809001B" w:tentative="1">
      <w:start w:val="1"/>
      <w:numFmt w:val="lowerRoman"/>
      <w:lvlText w:val="%9."/>
      <w:lvlJc w:val="right"/>
      <w:pPr>
        <w:ind w:left="6721" w:hanging="180"/>
      </w:pPr>
    </w:lvl>
  </w:abstractNum>
  <w:abstractNum w:abstractNumId="20" w15:restartNumberingAfterBreak="0">
    <w:nsid w:val="59DA3C1E"/>
    <w:multiLevelType w:val="hybridMultilevel"/>
    <w:tmpl w:val="FB9AEF1C"/>
    <w:lvl w:ilvl="0" w:tplc="960E1B4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630D44E3"/>
    <w:multiLevelType w:val="multilevel"/>
    <w:tmpl w:val="D3782D3C"/>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30E5D1B"/>
    <w:multiLevelType w:val="multilevel"/>
    <w:tmpl w:val="2806DC4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55" w:firstLine="170"/>
      </w:pPr>
      <w:rPr>
        <w:rFonts w:hint="default"/>
        <w:b w:val="0"/>
        <w:i w:val="0"/>
        <w:color w:val="auto"/>
      </w:rPr>
    </w:lvl>
    <w:lvl w:ilvl="2">
      <w:start w:val="1"/>
      <w:numFmt w:val="lowerLetter"/>
      <w:pStyle w:val="N3"/>
      <w:lvlText w:val="(%3)"/>
      <w:lvlJc w:val="left"/>
      <w:pPr>
        <w:tabs>
          <w:tab w:val="num" w:pos="3277"/>
        </w:tabs>
        <w:ind w:left="3277" w:hanging="397"/>
      </w:pPr>
      <w:rPr>
        <w:rFonts w:hint="default"/>
      </w:rPr>
    </w:lvl>
    <w:lvl w:ilvl="3">
      <w:start w:val="1"/>
      <w:numFmt w:val="lowerRoman"/>
      <w:pStyle w:val="N4"/>
      <w:lvlText w:val="(%4)"/>
      <w:lvlJc w:val="right"/>
      <w:pPr>
        <w:tabs>
          <w:tab w:val="num" w:pos="293"/>
        </w:tabs>
        <w:ind w:left="29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3" w15:restartNumberingAfterBreak="0">
    <w:nsid w:val="65A83A1E"/>
    <w:multiLevelType w:val="hybridMultilevel"/>
    <w:tmpl w:val="A99AEC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D302F0"/>
    <w:multiLevelType w:val="hybridMultilevel"/>
    <w:tmpl w:val="96A2579A"/>
    <w:lvl w:ilvl="0" w:tplc="4D566B6A">
      <w:start w:val="1"/>
      <w:numFmt w:val="decimal"/>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25" w15:restartNumberingAfterBreak="0">
    <w:nsid w:val="6A790188"/>
    <w:multiLevelType w:val="hybridMultilevel"/>
    <w:tmpl w:val="EAFED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553CDC"/>
    <w:multiLevelType w:val="hybridMultilevel"/>
    <w:tmpl w:val="96A2579A"/>
    <w:lvl w:ilvl="0" w:tplc="4D566B6A">
      <w:start w:val="1"/>
      <w:numFmt w:val="decimal"/>
      <w:lvlText w:val="%1)"/>
      <w:lvlJc w:val="left"/>
      <w:pPr>
        <w:ind w:left="1305" w:hanging="360"/>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27" w15:restartNumberingAfterBreak="0">
    <w:nsid w:val="70E30ABE"/>
    <w:multiLevelType w:val="hybridMultilevel"/>
    <w:tmpl w:val="1D802FB4"/>
    <w:lvl w:ilvl="0" w:tplc="960E1B4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44378E"/>
    <w:multiLevelType w:val="hybridMultilevel"/>
    <w:tmpl w:val="EA28B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8D204E"/>
    <w:multiLevelType w:val="hybridMultilevel"/>
    <w:tmpl w:val="CD6C629C"/>
    <w:lvl w:ilvl="0" w:tplc="D878FA9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49561574">
    <w:abstractNumId w:val="6"/>
  </w:num>
  <w:num w:numId="2" w16cid:durableId="1403526252">
    <w:abstractNumId w:val="22"/>
  </w:num>
  <w:num w:numId="3" w16cid:durableId="247160033">
    <w:abstractNumId w:val="29"/>
  </w:num>
  <w:num w:numId="4" w16cid:durableId="639967600">
    <w:abstractNumId w:val="8"/>
  </w:num>
  <w:num w:numId="5" w16cid:durableId="1096708560">
    <w:abstractNumId w:val="28"/>
  </w:num>
  <w:num w:numId="6" w16cid:durableId="1434520869">
    <w:abstractNumId w:val="2"/>
  </w:num>
  <w:num w:numId="7" w16cid:durableId="1647662726">
    <w:abstractNumId w:val="14"/>
  </w:num>
  <w:num w:numId="8" w16cid:durableId="134686870">
    <w:abstractNumId w:val="4"/>
  </w:num>
  <w:num w:numId="9" w16cid:durableId="333187644">
    <w:abstractNumId w:val="11"/>
  </w:num>
  <w:num w:numId="10" w16cid:durableId="713236543">
    <w:abstractNumId w:val="13"/>
  </w:num>
  <w:num w:numId="11" w16cid:durableId="982581283">
    <w:abstractNumId w:val="9"/>
  </w:num>
  <w:num w:numId="12" w16cid:durableId="763768956">
    <w:abstractNumId w:val="17"/>
  </w:num>
  <w:num w:numId="13" w16cid:durableId="1663894104">
    <w:abstractNumId w:val="20"/>
  </w:num>
  <w:num w:numId="14" w16cid:durableId="1826892983">
    <w:abstractNumId w:val="27"/>
  </w:num>
  <w:num w:numId="15" w16cid:durableId="1861354173">
    <w:abstractNumId w:val="24"/>
  </w:num>
  <w:num w:numId="16" w16cid:durableId="1989286641">
    <w:abstractNumId w:val="10"/>
  </w:num>
  <w:num w:numId="17" w16cid:durableId="2069065309">
    <w:abstractNumId w:val="26"/>
  </w:num>
  <w:num w:numId="18" w16cid:durableId="618531157">
    <w:abstractNumId w:val="0"/>
  </w:num>
  <w:num w:numId="19" w16cid:durableId="859857376">
    <w:abstractNumId w:val="1"/>
  </w:num>
  <w:num w:numId="20" w16cid:durableId="1658915553">
    <w:abstractNumId w:val="3"/>
  </w:num>
  <w:num w:numId="21" w16cid:durableId="1093670746">
    <w:abstractNumId w:val="19"/>
  </w:num>
  <w:num w:numId="22" w16cid:durableId="2059552622">
    <w:abstractNumId w:val="25"/>
  </w:num>
  <w:num w:numId="23" w16cid:durableId="612054641">
    <w:abstractNumId w:val="23"/>
  </w:num>
  <w:num w:numId="24" w16cid:durableId="938291214">
    <w:abstractNumId w:val="5"/>
  </w:num>
  <w:num w:numId="25" w16cid:durableId="1924028215">
    <w:abstractNumId w:val="15"/>
  </w:num>
  <w:num w:numId="26" w16cid:durableId="1314598139">
    <w:abstractNumId w:val="7"/>
  </w:num>
  <w:num w:numId="27" w16cid:durableId="1143959268">
    <w:abstractNumId w:val="18"/>
  </w:num>
  <w:num w:numId="28" w16cid:durableId="300159830">
    <w:abstractNumId w:val="12"/>
  </w:num>
  <w:num w:numId="29" w16cid:durableId="1905681115">
    <w:abstractNumId w:val="21"/>
  </w:num>
  <w:num w:numId="30" w16cid:durableId="8587345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A6"/>
    <w:rsid w:val="00001B4C"/>
    <w:rsid w:val="00004089"/>
    <w:rsid w:val="00005131"/>
    <w:rsid w:val="00005EAD"/>
    <w:rsid w:val="000126E6"/>
    <w:rsid w:val="00020803"/>
    <w:rsid w:val="0004699A"/>
    <w:rsid w:val="00052AF4"/>
    <w:rsid w:val="000709A8"/>
    <w:rsid w:val="00075660"/>
    <w:rsid w:val="00076217"/>
    <w:rsid w:val="0008025E"/>
    <w:rsid w:val="00090389"/>
    <w:rsid w:val="000A7E26"/>
    <w:rsid w:val="000C0C59"/>
    <w:rsid w:val="000C57A6"/>
    <w:rsid w:val="000C6497"/>
    <w:rsid w:val="000D7066"/>
    <w:rsid w:val="000E101F"/>
    <w:rsid w:val="00104382"/>
    <w:rsid w:val="00114247"/>
    <w:rsid w:val="00117FF7"/>
    <w:rsid w:val="00120440"/>
    <w:rsid w:val="001473BE"/>
    <w:rsid w:val="00154E02"/>
    <w:rsid w:val="00157976"/>
    <w:rsid w:val="00161529"/>
    <w:rsid w:val="00162C23"/>
    <w:rsid w:val="0018469C"/>
    <w:rsid w:val="00185E12"/>
    <w:rsid w:val="001955CA"/>
    <w:rsid w:val="00195D2D"/>
    <w:rsid w:val="001A27F7"/>
    <w:rsid w:val="001C5740"/>
    <w:rsid w:val="001D5B0C"/>
    <w:rsid w:val="001F7D66"/>
    <w:rsid w:val="002049DD"/>
    <w:rsid w:val="00220CA2"/>
    <w:rsid w:val="00233880"/>
    <w:rsid w:val="00234649"/>
    <w:rsid w:val="00256054"/>
    <w:rsid w:val="00264E25"/>
    <w:rsid w:val="002730CB"/>
    <w:rsid w:val="00284710"/>
    <w:rsid w:val="002B3A01"/>
    <w:rsid w:val="002C21DD"/>
    <w:rsid w:val="002C3112"/>
    <w:rsid w:val="002D471D"/>
    <w:rsid w:val="002E4660"/>
    <w:rsid w:val="002F033B"/>
    <w:rsid w:val="002F0FC6"/>
    <w:rsid w:val="002F2555"/>
    <w:rsid w:val="002F33AC"/>
    <w:rsid w:val="00310DF8"/>
    <w:rsid w:val="0031693D"/>
    <w:rsid w:val="003261A6"/>
    <w:rsid w:val="00335652"/>
    <w:rsid w:val="003366EE"/>
    <w:rsid w:val="00340EBF"/>
    <w:rsid w:val="00350E99"/>
    <w:rsid w:val="003542CE"/>
    <w:rsid w:val="00356DCB"/>
    <w:rsid w:val="00363B49"/>
    <w:rsid w:val="0036739C"/>
    <w:rsid w:val="0037205B"/>
    <w:rsid w:val="00376963"/>
    <w:rsid w:val="00382F6C"/>
    <w:rsid w:val="00386B93"/>
    <w:rsid w:val="003A21C6"/>
    <w:rsid w:val="003C2CB0"/>
    <w:rsid w:val="003D7543"/>
    <w:rsid w:val="00403EF5"/>
    <w:rsid w:val="0040748D"/>
    <w:rsid w:val="00407BBE"/>
    <w:rsid w:val="00412D27"/>
    <w:rsid w:val="00413320"/>
    <w:rsid w:val="004220A5"/>
    <w:rsid w:val="00431EFE"/>
    <w:rsid w:val="004410A8"/>
    <w:rsid w:val="004428B5"/>
    <w:rsid w:val="00443E02"/>
    <w:rsid w:val="004624D0"/>
    <w:rsid w:val="00463956"/>
    <w:rsid w:val="00480B9C"/>
    <w:rsid w:val="00496810"/>
    <w:rsid w:val="004A5E81"/>
    <w:rsid w:val="004B0660"/>
    <w:rsid w:val="004B5687"/>
    <w:rsid w:val="004C53E0"/>
    <w:rsid w:val="004D23C1"/>
    <w:rsid w:val="004D4163"/>
    <w:rsid w:val="004E593F"/>
    <w:rsid w:val="004F562D"/>
    <w:rsid w:val="00504818"/>
    <w:rsid w:val="0051116F"/>
    <w:rsid w:val="00515D76"/>
    <w:rsid w:val="00531ECC"/>
    <w:rsid w:val="0053223D"/>
    <w:rsid w:val="005413FB"/>
    <w:rsid w:val="00543021"/>
    <w:rsid w:val="00557F6B"/>
    <w:rsid w:val="0056142C"/>
    <w:rsid w:val="00572FD1"/>
    <w:rsid w:val="00580BF5"/>
    <w:rsid w:val="0058637F"/>
    <w:rsid w:val="005902B9"/>
    <w:rsid w:val="005956F8"/>
    <w:rsid w:val="005A263A"/>
    <w:rsid w:val="005A5A3D"/>
    <w:rsid w:val="005D3C29"/>
    <w:rsid w:val="005D664C"/>
    <w:rsid w:val="005E2EEB"/>
    <w:rsid w:val="005E52B3"/>
    <w:rsid w:val="005F4CF7"/>
    <w:rsid w:val="005F5411"/>
    <w:rsid w:val="006039DB"/>
    <w:rsid w:val="00605AD3"/>
    <w:rsid w:val="00606B44"/>
    <w:rsid w:val="00607C16"/>
    <w:rsid w:val="006168DF"/>
    <w:rsid w:val="00621022"/>
    <w:rsid w:val="006251C3"/>
    <w:rsid w:val="0062695F"/>
    <w:rsid w:val="00630EDE"/>
    <w:rsid w:val="0063456E"/>
    <w:rsid w:val="006376E8"/>
    <w:rsid w:val="0064414C"/>
    <w:rsid w:val="0065062E"/>
    <w:rsid w:val="00662076"/>
    <w:rsid w:val="00666BC0"/>
    <w:rsid w:val="00697FCE"/>
    <w:rsid w:val="006B0545"/>
    <w:rsid w:val="006B160E"/>
    <w:rsid w:val="006F2888"/>
    <w:rsid w:val="00702E08"/>
    <w:rsid w:val="007038D0"/>
    <w:rsid w:val="007066CB"/>
    <w:rsid w:val="00712052"/>
    <w:rsid w:val="00712D03"/>
    <w:rsid w:val="00720F87"/>
    <w:rsid w:val="007212EA"/>
    <w:rsid w:val="00731BEF"/>
    <w:rsid w:val="00732FAE"/>
    <w:rsid w:val="007354D0"/>
    <w:rsid w:val="007477F6"/>
    <w:rsid w:val="007506D2"/>
    <w:rsid w:val="0075129E"/>
    <w:rsid w:val="00752192"/>
    <w:rsid w:val="0076682D"/>
    <w:rsid w:val="007776E8"/>
    <w:rsid w:val="00787DEC"/>
    <w:rsid w:val="00790337"/>
    <w:rsid w:val="0079612E"/>
    <w:rsid w:val="007A2384"/>
    <w:rsid w:val="007A32F3"/>
    <w:rsid w:val="007A4099"/>
    <w:rsid w:val="007B73BB"/>
    <w:rsid w:val="007D7FA4"/>
    <w:rsid w:val="007F140B"/>
    <w:rsid w:val="007F45E7"/>
    <w:rsid w:val="007F4D75"/>
    <w:rsid w:val="0082551A"/>
    <w:rsid w:val="00832C57"/>
    <w:rsid w:val="0083361C"/>
    <w:rsid w:val="008472DC"/>
    <w:rsid w:val="00847709"/>
    <w:rsid w:val="00855E59"/>
    <w:rsid w:val="00856B6F"/>
    <w:rsid w:val="00867DFD"/>
    <w:rsid w:val="0087318B"/>
    <w:rsid w:val="00874E70"/>
    <w:rsid w:val="008816A3"/>
    <w:rsid w:val="00892C90"/>
    <w:rsid w:val="0089364D"/>
    <w:rsid w:val="008948B8"/>
    <w:rsid w:val="008A0F8B"/>
    <w:rsid w:val="008B6A45"/>
    <w:rsid w:val="008C19D4"/>
    <w:rsid w:val="008C613C"/>
    <w:rsid w:val="008C70B8"/>
    <w:rsid w:val="00915B67"/>
    <w:rsid w:val="00921083"/>
    <w:rsid w:val="0092178C"/>
    <w:rsid w:val="00927384"/>
    <w:rsid w:val="00927DF6"/>
    <w:rsid w:val="00943A96"/>
    <w:rsid w:val="0095039C"/>
    <w:rsid w:val="00957025"/>
    <w:rsid w:val="009617D6"/>
    <w:rsid w:val="00965B5B"/>
    <w:rsid w:val="00983156"/>
    <w:rsid w:val="009875E8"/>
    <w:rsid w:val="00994E0E"/>
    <w:rsid w:val="009964EA"/>
    <w:rsid w:val="009B6BB4"/>
    <w:rsid w:val="009E26B6"/>
    <w:rsid w:val="00A010EC"/>
    <w:rsid w:val="00A04485"/>
    <w:rsid w:val="00A044E9"/>
    <w:rsid w:val="00A21E79"/>
    <w:rsid w:val="00A25029"/>
    <w:rsid w:val="00A25A65"/>
    <w:rsid w:val="00A6760B"/>
    <w:rsid w:val="00A76AD3"/>
    <w:rsid w:val="00AA27BB"/>
    <w:rsid w:val="00AA52DC"/>
    <w:rsid w:val="00AB030B"/>
    <w:rsid w:val="00AF48E4"/>
    <w:rsid w:val="00B24D72"/>
    <w:rsid w:val="00B26E3A"/>
    <w:rsid w:val="00B413F5"/>
    <w:rsid w:val="00B5684F"/>
    <w:rsid w:val="00B74352"/>
    <w:rsid w:val="00B836B0"/>
    <w:rsid w:val="00B92F74"/>
    <w:rsid w:val="00B94EDE"/>
    <w:rsid w:val="00C00333"/>
    <w:rsid w:val="00C0172D"/>
    <w:rsid w:val="00C07FA7"/>
    <w:rsid w:val="00C16EDD"/>
    <w:rsid w:val="00C2355E"/>
    <w:rsid w:val="00C235D3"/>
    <w:rsid w:val="00C34B2F"/>
    <w:rsid w:val="00C42246"/>
    <w:rsid w:val="00C61EAC"/>
    <w:rsid w:val="00C6491F"/>
    <w:rsid w:val="00C84C19"/>
    <w:rsid w:val="00C87D32"/>
    <w:rsid w:val="00C90624"/>
    <w:rsid w:val="00CA0935"/>
    <w:rsid w:val="00CC1E87"/>
    <w:rsid w:val="00CC3D3D"/>
    <w:rsid w:val="00CC6C04"/>
    <w:rsid w:val="00CD3BB8"/>
    <w:rsid w:val="00CD76EC"/>
    <w:rsid w:val="00D0431E"/>
    <w:rsid w:val="00D12421"/>
    <w:rsid w:val="00D51EE2"/>
    <w:rsid w:val="00D52D9F"/>
    <w:rsid w:val="00D579F6"/>
    <w:rsid w:val="00D61004"/>
    <w:rsid w:val="00D67EB5"/>
    <w:rsid w:val="00D73CC3"/>
    <w:rsid w:val="00D80D04"/>
    <w:rsid w:val="00D8529D"/>
    <w:rsid w:val="00DA7EF0"/>
    <w:rsid w:val="00DC0BC7"/>
    <w:rsid w:val="00DD25F0"/>
    <w:rsid w:val="00DD6F35"/>
    <w:rsid w:val="00DE4F5B"/>
    <w:rsid w:val="00DF2137"/>
    <w:rsid w:val="00E02AB1"/>
    <w:rsid w:val="00E0416E"/>
    <w:rsid w:val="00E10673"/>
    <w:rsid w:val="00E1497F"/>
    <w:rsid w:val="00E304DC"/>
    <w:rsid w:val="00E36C96"/>
    <w:rsid w:val="00E62356"/>
    <w:rsid w:val="00E7535D"/>
    <w:rsid w:val="00E813F3"/>
    <w:rsid w:val="00E832FE"/>
    <w:rsid w:val="00E84C27"/>
    <w:rsid w:val="00E86995"/>
    <w:rsid w:val="00E86C3F"/>
    <w:rsid w:val="00EA7282"/>
    <w:rsid w:val="00EB09A3"/>
    <w:rsid w:val="00EB6C98"/>
    <w:rsid w:val="00EC7726"/>
    <w:rsid w:val="00EE25F2"/>
    <w:rsid w:val="00EE61BC"/>
    <w:rsid w:val="00EF6EF4"/>
    <w:rsid w:val="00F00D07"/>
    <w:rsid w:val="00F07B0F"/>
    <w:rsid w:val="00F07F77"/>
    <w:rsid w:val="00F10B8C"/>
    <w:rsid w:val="00F12AD2"/>
    <w:rsid w:val="00F2281B"/>
    <w:rsid w:val="00F352A9"/>
    <w:rsid w:val="00F509BF"/>
    <w:rsid w:val="00F514CB"/>
    <w:rsid w:val="00F56787"/>
    <w:rsid w:val="00F57F00"/>
    <w:rsid w:val="00F630E4"/>
    <w:rsid w:val="00F679B3"/>
    <w:rsid w:val="00F712F6"/>
    <w:rsid w:val="00F8326C"/>
    <w:rsid w:val="00F96151"/>
    <w:rsid w:val="00FB2A33"/>
    <w:rsid w:val="00FB3001"/>
    <w:rsid w:val="00FB57F8"/>
    <w:rsid w:val="00FB76D8"/>
    <w:rsid w:val="00FC61B4"/>
    <w:rsid w:val="00FC68DD"/>
    <w:rsid w:val="00FF29EA"/>
    <w:rsid w:val="00FF5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6263F"/>
  <w15:docId w15:val="{7AC01EB6-FC8F-403C-8557-D9A33B12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7976"/>
    <w:rPr>
      <w:rFonts w:ascii="Arial" w:hAnsi="Arial"/>
      <w:sz w:val="24"/>
      <w:szCs w:val="24"/>
    </w:rPr>
  </w:style>
  <w:style w:type="paragraph" w:styleId="Heading1">
    <w:name w:val="heading 1"/>
    <w:basedOn w:val="Normal"/>
    <w:next w:val="Normal"/>
    <w:qFormat/>
    <w:rsid w:val="00157976"/>
    <w:pPr>
      <w:keepNext/>
      <w:autoSpaceDE w:val="0"/>
      <w:autoSpaceDN w:val="0"/>
      <w:adjustRightInd w:val="0"/>
      <w:jc w:val="right"/>
      <w:outlineLvl w:val="0"/>
    </w:pPr>
    <w:rPr>
      <w:b/>
      <w:bCs/>
      <w:color w:val="0D57FB"/>
      <w:sz w:val="28"/>
      <w:szCs w:val="36"/>
    </w:rPr>
  </w:style>
  <w:style w:type="paragraph" w:styleId="Heading2">
    <w:name w:val="heading 2"/>
    <w:basedOn w:val="Normal"/>
    <w:next w:val="Normal"/>
    <w:qFormat/>
    <w:rsid w:val="00157976"/>
    <w:pPr>
      <w:keepNext/>
      <w:jc w:val="right"/>
      <w:outlineLvl w:val="1"/>
    </w:pPr>
    <w:rPr>
      <w:b/>
      <w:color w:val="0D57FB"/>
      <w:szCs w:val="20"/>
    </w:rPr>
  </w:style>
  <w:style w:type="paragraph" w:styleId="Heading3">
    <w:name w:val="heading 3"/>
    <w:basedOn w:val="Normal"/>
    <w:next w:val="Normal"/>
    <w:qFormat/>
    <w:rsid w:val="00157976"/>
    <w:pPr>
      <w:keepNext/>
      <w:shd w:val="clear" w:color="auto" w:fill="0D57FB"/>
      <w:outlineLvl w:val="2"/>
    </w:pPr>
    <w:rPr>
      <w:b/>
      <w:color w:val="FFFFFF" w:themeColor="background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70B8"/>
    <w:pPr>
      <w:autoSpaceDE w:val="0"/>
      <w:autoSpaceDN w:val="0"/>
      <w:adjustRightInd w:val="0"/>
    </w:pPr>
    <w:rPr>
      <w:rFonts w:ascii="Bliss-Light" w:hAnsi="Bliss-Light"/>
      <w:color w:val="800000"/>
      <w:sz w:val="20"/>
      <w:szCs w:val="20"/>
    </w:rPr>
  </w:style>
  <w:style w:type="paragraph" w:styleId="Title">
    <w:name w:val="Title"/>
    <w:basedOn w:val="Normal"/>
    <w:qFormat/>
    <w:rsid w:val="008C70B8"/>
    <w:pPr>
      <w:jc w:val="center"/>
    </w:pPr>
    <w:rPr>
      <w:b/>
      <w:bCs/>
      <w:u w:val="single"/>
      <w:lang w:eastAsia="en-US"/>
    </w:rPr>
  </w:style>
  <w:style w:type="paragraph" w:styleId="Subtitle">
    <w:name w:val="Subtitle"/>
    <w:basedOn w:val="Normal"/>
    <w:qFormat/>
    <w:rsid w:val="008C70B8"/>
    <w:pPr>
      <w:jc w:val="center"/>
    </w:pPr>
    <w:rPr>
      <w:b/>
      <w:bCs/>
      <w:szCs w:val="20"/>
      <w:u w:val="single"/>
    </w:rPr>
  </w:style>
  <w:style w:type="paragraph" w:styleId="Footer">
    <w:name w:val="footer"/>
    <w:basedOn w:val="Normal"/>
    <w:link w:val="FooterChar"/>
    <w:uiPriority w:val="99"/>
    <w:rsid w:val="00FB57F8"/>
    <w:pPr>
      <w:tabs>
        <w:tab w:val="center" w:pos="4153"/>
        <w:tab w:val="right" w:pos="8306"/>
      </w:tabs>
    </w:pPr>
  </w:style>
  <w:style w:type="character" w:styleId="PageNumber">
    <w:name w:val="page number"/>
    <w:basedOn w:val="DefaultParagraphFont"/>
    <w:rsid w:val="00FB57F8"/>
  </w:style>
  <w:style w:type="paragraph" w:styleId="BalloonText">
    <w:name w:val="Balloon Text"/>
    <w:basedOn w:val="Normal"/>
    <w:semiHidden/>
    <w:rsid w:val="00443E02"/>
    <w:rPr>
      <w:rFonts w:ascii="Tahoma" w:hAnsi="Tahoma" w:cs="Tahoma"/>
      <w:sz w:val="16"/>
      <w:szCs w:val="16"/>
    </w:rPr>
  </w:style>
  <w:style w:type="table" w:styleId="TableGrid">
    <w:name w:val="Table Grid"/>
    <w:basedOn w:val="TableNormal"/>
    <w:uiPriority w:val="39"/>
    <w:rsid w:val="00E8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6B0545"/>
    <w:pPr>
      <w:numPr>
        <w:numId w:val="2"/>
      </w:numPr>
      <w:spacing w:before="160" w:line="220" w:lineRule="atLeast"/>
      <w:jc w:val="both"/>
    </w:pPr>
    <w:rPr>
      <w:sz w:val="21"/>
      <w:szCs w:val="20"/>
      <w:lang w:eastAsia="en-US"/>
    </w:rPr>
  </w:style>
  <w:style w:type="paragraph" w:customStyle="1" w:styleId="N2">
    <w:name w:val="N2"/>
    <w:basedOn w:val="N1"/>
    <w:rsid w:val="006B0545"/>
    <w:pPr>
      <w:numPr>
        <w:ilvl w:val="1"/>
      </w:numPr>
      <w:spacing w:before="80"/>
    </w:pPr>
  </w:style>
  <w:style w:type="paragraph" w:customStyle="1" w:styleId="N3">
    <w:name w:val="N3"/>
    <w:basedOn w:val="N2"/>
    <w:rsid w:val="006B0545"/>
    <w:pPr>
      <w:numPr>
        <w:ilvl w:val="2"/>
      </w:numPr>
    </w:pPr>
  </w:style>
  <w:style w:type="paragraph" w:customStyle="1" w:styleId="N4">
    <w:name w:val="N4"/>
    <w:basedOn w:val="N3"/>
    <w:rsid w:val="006B0545"/>
    <w:pPr>
      <w:numPr>
        <w:ilvl w:val="3"/>
      </w:numPr>
    </w:pPr>
  </w:style>
  <w:style w:type="paragraph" w:customStyle="1" w:styleId="N5">
    <w:name w:val="N5"/>
    <w:basedOn w:val="N4"/>
    <w:rsid w:val="006B0545"/>
    <w:pPr>
      <w:numPr>
        <w:ilvl w:val="4"/>
      </w:numPr>
    </w:pPr>
  </w:style>
  <w:style w:type="paragraph" w:styleId="Header">
    <w:name w:val="header"/>
    <w:basedOn w:val="Normal"/>
    <w:rsid w:val="00921083"/>
    <w:pPr>
      <w:tabs>
        <w:tab w:val="center" w:pos="4153"/>
        <w:tab w:val="right" w:pos="8306"/>
      </w:tabs>
    </w:pPr>
  </w:style>
  <w:style w:type="paragraph" w:styleId="BodyText3">
    <w:name w:val="Body Text 3"/>
    <w:basedOn w:val="Normal"/>
    <w:rsid w:val="00666BC0"/>
    <w:pPr>
      <w:spacing w:after="120"/>
    </w:pPr>
    <w:rPr>
      <w:sz w:val="16"/>
      <w:szCs w:val="16"/>
    </w:rPr>
  </w:style>
  <w:style w:type="character" w:styleId="Hyperlink">
    <w:name w:val="Hyperlink"/>
    <w:rsid w:val="00161529"/>
    <w:rPr>
      <w:color w:val="0000FF"/>
      <w:u w:val="single"/>
    </w:rPr>
  </w:style>
  <w:style w:type="paragraph" w:styleId="ListParagraph">
    <w:name w:val="List Paragraph"/>
    <w:basedOn w:val="Normal"/>
    <w:uiPriority w:val="34"/>
    <w:qFormat/>
    <w:rsid w:val="00233880"/>
    <w:pPr>
      <w:ind w:left="720"/>
      <w:contextualSpacing/>
    </w:pPr>
  </w:style>
  <w:style w:type="character" w:styleId="CommentReference">
    <w:name w:val="annotation reference"/>
    <w:basedOn w:val="DefaultParagraphFont"/>
    <w:rsid w:val="0008025E"/>
    <w:rPr>
      <w:sz w:val="16"/>
      <w:szCs w:val="16"/>
    </w:rPr>
  </w:style>
  <w:style w:type="paragraph" w:styleId="CommentText">
    <w:name w:val="annotation text"/>
    <w:basedOn w:val="Normal"/>
    <w:link w:val="CommentTextChar"/>
    <w:rsid w:val="0008025E"/>
    <w:rPr>
      <w:sz w:val="20"/>
      <w:szCs w:val="20"/>
    </w:rPr>
  </w:style>
  <w:style w:type="character" w:customStyle="1" w:styleId="CommentTextChar">
    <w:name w:val="Comment Text Char"/>
    <w:basedOn w:val="DefaultParagraphFont"/>
    <w:link w:val="CommentText"/>
    <w:rsid w:val="0008025E"/>
  </w:style>
  <w:style w:type="paragraph" w:styleId="CommentSubject">
    <w:name w:val="annotation subject"/>
    <w:basedOn w:val="CommentText"/>
    <w:next w:val="CommentText"/>
    <w:link w:val="CommentSubjectChar"/>
    <w:rsid w:val="0008025E"/>
    <w:rPr>
      <w:b/>
      <w:bCs/>
    </w:rPr>
  </w:style>
  <w:style w:type="character" w:customStyle="1" w:styleId="CommentSubjectChar">
    <w:name w:val="Comment Subject Char"/>
    <w:basedOn w:val="CommentTextChar"/>
    <w:link w:val="CommentSubject"/>
    <w:rsid w:val="0008025E"/>
    <w:rPr>
      <w:b/>
      <w:bCs/>
    </w:rPr>
  </w:style>
  <w:style w:type="character" w:customStyle="1" w:styleId="FooterChar">
    <w:name w:val="Footer Char"/>
    <w:basedOn w:val="DefaultParagraphFont"/>
    <w:link w:val="Footer"/>
    <w:uiPriority w:val="99"/>
    <w:rsid w:val="00A044E9"/>
    <w:rPr>
      <w:rFonts w:ascii="Arial" w:hAnsi="Arial"/>
      <w:sz w:val="24"/>
      <w:szCs w:val="24"/>
    </w:rPr>
  </w:style>
  <w:style w:type="table" w:customStyle="1" w:styleId="Table8">
    <w:name w:val="Table 8"/>
    <w:basedOn w:val="TableNormal"/>
    <w:uiPriority w:val="99"/>
    <w:rsid w:val="00A044E9"/>
    <w:rPr>
      <w:rFonts w:ascii="Arial" w:hAnsi="Arial"/>
      <w:sz w:val="24"/>
    </w:rPr>
    <w:tblPr>
      <w:tblBorders>
        <w:bottom w:val="single" w:sz="4" w:space="0" w:color="auto"/>
        <w:insideH w:val="single" w:sz="4" w:space="0" w:color="auto"/>
      </w:tblBorders>
    </w:tblPr>
  </w:style>
  <w:style w:type="paragraph" w:customStyle="1" w:styleId="Style2">
    <w:name w:val="Style2"/>
    <w:rsid w:val="00927384"/>
    <w:pPr>
      <w:tabs>
        <w:tab w:val="left" w:pos="720"/>
      </w:tabs>
    </w:pPr>
    <w:rPr>
      <w:rFonts w:ascii="Arial" w:eastAsia="ヒラギノ角ゴ Pro W3" w:hAnsi="Arial"/>
      <w:color w:val="000000"/>
      <w:sz w:val="24"/>
    </w:rPr>
  </w:style>
  <w:style w:type="character" w:styleId="PlaceholderText">
    <w:name w:val="Placeholder Text"/>
    <w:basedOn w:val="DefaultParagraphFont"/>
    <w:uiPriority w:val="99"/>
    <w:semiHidden/>
    <w:rsid w:val="00F630E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3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webSettings" Target="webSettings.xml" Id="rId6" /><Relationship Type="http://schemas.openxmlformats.org/officeDocument/2006/relationships/hyperlink" Target="mailto:rpt@gov.wales" TargetMode="External" Id="rId11"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hyperlink" Target="mailto:rpt@wales.gsi.gov.uk" TargetMode="External" Id="rId10" /><Relationship Type="http://schemas.openxmlformats.org/officeDocument/2006/relationships/glossaryDocument" Target="glossary/document.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oter" Target="footer1.xml" Id="rId14" /><Relationship Type="http://schemas.openxmlformats.org/officeDocument/2006/relationships/customXml" Target="/customXML/item3.xml" Id="R8edfa221c32f466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BFA83BDA5A4A7291D0F12A68D0A9CF"/>
        <w:category>
          <w:name w:val="General"/>
          <w:gallery w:val="placeholder"/>
        </w:category>
        <w:types>
          <w:type w:val="bbPlcHdr"/>
        </w:types>
        <w:behaviors>
          <w:behavior w:val="content"/>
        </w:behaviors>
        <w:guid w:val="{37139712-9924-4916-82A3-31B78C9F939C}"/>
      </w:docPartPr>
      <w:docPartBody>
        <w:p w:rsidR="001E1B05" w:rsidRDefault="000D1296" w:rsidP="000D1296">
          <w:pPr>
            <w:pStyle w:val="41BFA83BDA5A4A7291D0F12A68D0A9CF"/>
          </w:pPr>
          <w:r w:rsidRPr="00F343D2">
            <w:rPr>
              <w:rStyle w:val="PlaceholderText"/>
            </w:rPr>
            <w:t>Click or tap here to enter text.</w:t>
          </w:r>
        </w:p>
      </w:docPartBody>
    </w:docPart>
    <w:docPart>
      <w:docPartPr>
        <w:name w:val="19571DD0869945D89507BBA90AEDF2F7"/>
        <w:category>
          <w:name w:val="General"/>
          <w:gallery w:val="placeholder"/>
        </w:category>
        <w:types>
          <w:type w:val="bbPlcHdr"/>
        </w:types>
        <w:behaviors>
          <w:behavior w:val="content"/>
        </w:behaviors>
        <w:guid w:val="{48C66503-C5D2-4033-A20C-A23139D9B4A1}"/>
      </w:docPartPr>
      <w:docPartBody>
        <w:p w:rsidR="001E1B05" w:rsidRDefault="000D1296" w:rsidP="000D1296">
          <w:pPr>
            <w:pStyle w:val="19571DD0869945D89507BBA90AEDF2F7"/>
          </w:pPr>
          <w:r w:rsidRPr="00F343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551"/>
    <w:rsid w:val="000D1296"/>
    <w:rsid w:val="001656DB"/>
    <w:rsid w:val="001E1B05"/>
    <w:rsid w:val="006A7551"/>
    <w:rsid w:val="00E2238B"/>
    <w:rsid w:val="00F00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296"/>
    <w:rPr>
      <w:color w:val="666666"/>
    </w:rPr>
  </w:style>
  <w:style w:type="paragraph" w:customStyle="1" w:styleId="41BFA83BDA5A4A7291D0F12A68D0A9CF">
    <w:name w:val="41BFA83BDA5A4A7291D0F12A68D0A9CF"/>
    <w:rsid w:val="000D1296"/>
  </w:style>
  <w:style w:type="paragraph" w:customStyle="1" w:styleId="19571DD0869945D89507BBA90AEDF2F7">
    <w:name w:val="19571DD0869945D89507BBA90AEDF2F7"/>
    <w:rsid w:val="000D12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A47839918</value>
    </field>
    <field name="Objective-Title">
      <value order="0">MH-9-e</value>
    </field>
    <field name="Objective-Description">
      <value order="0"/>
    </field>
    <field name="Objective-CreationStamp">
      <value order="0">2023-11-07T14:24:52Z</value>
    </field>
    <field name="Objective-IsApproved">
      <value order="0">false</value>
    </field>
    <field name="Objective-IsPublished">
      <value order="0">true</value>
    </field>
    <field name="Objective-DatePublished">
      <value order="0">2024-03-11T12:08:07Z</value>
    </field>
    <field name="Objective-ModificationStamp">
      <value order="0">2024-03-11T14:06:06Z</value>
    </field>
    <field name="Objective-Owner">
      <value order="0">Bowen, Caio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vA94588604</value>
    </field>
    <field name="Objective-Version">
      <value order="0">6.0</value>
    </field>
    <field name="Objective-VersionNumber">
      <value order="0">6</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BABB4038-AB8B-475C-A16A-45B8FC45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1467</Words>
  <Characters>8365</Characters>
  <Application>Microsoft Office Word</Application>
  <DocSecurity>8</DocSecurity>
  <Lines>69</Lines>
  <Paragraphs>19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MH-9</vt:lpstr>
      <vt:lpstr>Application by an occupier of a mobile home on a protected site, or a mobile hom</vt:lpstr>
      <vt:lpstr>An order (under section 50(2)) implying a term or terms concerning the matters</vt:lpstr>
      <vt:lpstr>An order (under section 50(3)(a)) varying or deleting any express term (other </vt:lpstr>
      <vt:lpstr>An order under section 50(3)(b) that an unenforceable express term have full</vt:lpstr>
      <vt:lpstr>    Sections 50(2) and 50(3) of the Mobile Homes (Wales) Act 2013 (“the Act”)</vt:lpstr>
      <vt:lpstr>        1.	DETAILS OF MOBILE HOME AND SITE</vt:lpstr>
      <vt:lpstr>        2.	DETAILS OF APPLICANT</vt:lpstr>
      <vt:lpstr>        3.	DETAILS OF RESPONDENT</vt:lpstr>
      <vt:lpstr>        4.	DETAILS OF AGREEMENT</vt:lpstr>
      <vt:lpstr>        5.	DETAILS OF ORDER REQUESTED</vt:lpstr>
      <vt:lpstr>        6.	CAN WE DEAL WITH YOUR APPLICATION WITHOUT A HEARING?</vt:lpstr>
      <vt:lpstr>        7.	AVAILABILITY</vt:lpstr>
      <vt:lpstr>        8.	VENUE REQUIREMENTS</vt:lpstr>
      <vt:lpstr>        11.	STATEMENT OF TRUTH</vt:lpstr>
    </vt:vector>
  </TitlesOfParts>
  <Company>Central Government</Company>
  <LinksUpToDate>false</LinksUpToDate>
  <CharactersWithSpaces>9813</CharactersWithSpaces>
  <SharedDoc>false</SharedDoc>
  <HLinks>
    <vt:vector size="6" baseType="variant">
      <vt:variant>
        <vt:i4>6684748</vt:i4>
      </vt:variant>
      <vt:variant>
        <vt:i4>4</vt:i4>
      </vt:variant>
      <vt:variant>
        <vt:i4>0</vt:i4>
      </vt:variant>
      <vt:variant>
        <vt:i4>5</vt:i4>
      </vt:variant>
      <vt:variant>
        <vt:lpwstr>mailto:rpt@wales.gsi.gov.uk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MH-9</dc:title>
  <dc:creator>SMCGRAT1</dc:creator>
  <cp:lastModifiedBy>Bowen, Caio (ETC - Constitution and Justice - Tribunals Unit)</cp:lastModifiedBy>
  <cp:revision>14</cp:revision>
  <cp:lastPrinted>2012-12-13T15:48:00Z</cp:lastPrinted>
  <dcterms:created xsi:type="dcterms:W3CDTF">2017-08-18T10:29:00Z</dcterms:created>
  <dcterms:modified xsi:type="dcterms:W3CDTF">2024-03-11T12:08:00Z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A47839918</vt:lpwstr>
  </property>
  <property fmtid="{D5CDD505-2E9C-101B-9397-08002B2CF9AE}" pid="3" name="Objective-Title">
    <vt:lpwstr>MH-9-e</vt:lpwstr>
  </property>
  <property fmtid="{D5CDD505-2E9C-101B-9397-08002B2CF9AE}" pid="4" name="Objective-Comment">
    <vt:lpwstr/>
  </property>
  <property fmtid="{D5CDD505-2E9C-101B-9397-08002B2CF9AE}" pid="5" name="Objective-CreationStamp">
    <vt:filetime>2023-11-07T14:24:52Z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2024-03-11T12:08:07Z</vt:filetime>
  </property>
  <property fmtid="{D5CDD505-2E9C-101B-9397-08002B2CF9AE}" pid="9" name="Objective-ModificationStamp">
    <vt:filetime>2024-03-11T14:06:06Z</vt:filetime>
  </property>
  <property fmtid="{D5CDD505-2E9C-101B-9397-08002B2CF9AE}" pid="10" name="Objective-Owner">
    <vt:lpwstr>Bowen, Caio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6.0</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2015-01-26T23:00:00Z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vA94588604</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ies>
</file>