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CC0C" w14:textId="4C9C4D4C" w:rsidR="00892C90" w:rsidRDefault="00C00333" w:rsidP="00386B93">
      <w:pPr>
        <w:rPr>
          <w:rFonts w:cs="Arial"/>
          <w:b/>
          <w:color w:val="0000FF"/>
          <w:sz w:val="32"/>
          <w:szCs w:val="32"/>
        </w:rPr>
      </w:pPr>
      <w:r>
        <w:rPr>
          <w:rFonts w:cs="Arial"/>
          <w:b/>
          <w:noProof/>
          <w:color w:val="0000FF"/>
          <w:sz w:val="32"/>
          <w:szCs w:val="32"/>
        </w:rPr>
        <w:drawing>
          <wp:inline distT="0" distB="0" distL="0" distR="0" wp14:anchorId="61DF2047" wp14:editId="47E635AF">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1AAFC07A" w14:textId="77777777" w:rsidR="003262EA" w:rsidRDefault="003262EA" w:rsidP="00A32926">
      <w:pPr>
        <w:pStyle w:val="Heading1"/>
      </w:pPr>
      <w:r>
        <w:t xml:space="preserve">Appeal against (1) conditions of a site licence or (2) variation of conditions of a site licence. </w:t>
      </w:r>
    </w:p>
    <w:p w14:paraId="6377D32C" w14:textId="77777777" w:rsidR="003262EA" w:rsidRPr="004410A8" w:rsidRDefault="003262EA" w:rsidP="003262EA">
      <w:pPr>
        <w:spacing w:before="30"/>
        <w:jc w:val="right"/>
        <w:rPr>
          <w:rFonts w:cs="Arial"/>
          <w:b/>
          <w:color w:val="0000FF"/>
          <w:sz w:val="28"/>
          <w:szCs w:val="28"/>
        </w:rPr>
      </w:pPr>
    </w:p>
    <w:p w14:paraId="06ED2A6F" w14:textId="77777777" w:rsidR="003262EA" w:rsidRDefault="003262EA" w:rsidP="007E4B47">
      <w:pPr>
        <w:pStyle w:val="Heading2"/>
      </w:pPr>
      <w:r>
        <w:t>Section 12(2) and 14(1) of the Mobile Homes (Wales) Act 2013.</w:t>
      </w:r>
    </w:p>
    <w:p w14:paraId="5381A9EF" w14:textId="77777777" w:rsidR="00A22E22" w:rsidRDefault="00A22E22" w:rsidP="000A07D3">
      <w:pPr>
        <w:pBdr>
          <w:top w:val="single" w:sz="4" w:space="1" w:color="0558FF"/>
        </w:pBdr>
      </w:pPr>
    </w:p>
    <w:p w14:paraId="306105D9" w14:textId="77777777" w:rsidR="00A22E22" w:rsidRPr="00E4500C" w:rsidRDefault="00A22E22" w:rsidP="00A22E22">
      <w:pPr>
        <w:rPr>
          <w:rFonts w:cs="Arial"/>
          <w:b/>
        </w:rPr>
      </w:pPr>
      <w:r w:rsidRPr="00A22E22">
        <w:rPr>
          <w:rFonts w:cs="Arial"/>
          <w:b/>
        </w:rPr>
        <w:t>This application form is also available in Welsh. Please contact the tribunal for a Welsh version of this form.</w:t>
      </w:r>
    </w:p>
    <w:p w14:paraId="37E1316B" w14:textId="77777777" w:rsidR="00D87B8C" w:rsidRDefault="00D87B8C" w:rsidP="000A07D3">
      <w:pPr>
        <w:pBdr>
          <w:top w:val="single" w:sz="4" w:space="1" w:color="0558FF"/>
        </w:pBdr>
      </w:pPr>
    </w:p>
    <w:p w14:paraId="152A2F60" w14:textId="64374865" w:rsidR="003262EA" w:rsidRDefault="003262EA" w:rsidP="000A07D3">
      <w:pPr>
        <w:pBdr>
          <w:top w:val="single" w:sz="4" w:space="1" w:color="0558FF"/>
        </w:pBdr>
      </w:pPr>
      <w:r w:rsidRPr="00892C90">
        <w:t>Thi</w:t>
      </w:r>
      <w:r>
        <w:t>s is the correct form to use if you are either:</w:t>
      </w:r>
    </w:p>
    <w:p w14:paraId="0E682BAD" w14:textId="77777777" w:rsidR="003262EA" w:rsidRDefault="003262EA" w:rsidP="003262EA"/>
    <w:p w14:paraId="4D604F5C" w14:textId="77777777" w:rsidR="003262EA" w:rsidRDefault="003262EA" w:rsidP="003262EA">
      <w:pPr>
        <w:pStyle w:val="ListParagraph"/>
        <w:numPr>
          <w:ilvl w:val="0"/>
          <w:numId w:val="19"/>
        </w:numPr>
      </w:pPr>
      <w:r w:rsidRPr="00983156">
        <w:t xml:space="preserve">a person who has </w:t>
      </w:r>
      <w:r>
        <w:t xml:space="preserve">been </w:t>
      </w:r>
      <w:r w:rsidRPr="00983156">
        <w:t>issue</w:t>
      </w:r>
      <w:r>
        <w:t>d with</w:t>
      </w:r>
      <w:r w:rsidRPr="00983156">
        <w:t xml:space="preserve"> a site licence</w:t>
      </w:r>
      <w:r>
        <w:t xml:space="preserve"> subject to conditions</w:t>
      </w:r>
      <w:r w:rsidRPr="00983156">
        <w:t xml:space="preserve"> in respect of a regulated site for residential mobile homes </w:t>
      </w:r>
      <w:r>
        <w:t xml:space="preserve">and you wish to appeal under section 12(2) of the Act against a condition attached to the licence </w:t>
      </w:r>
      <w:r w:rsidRPr="003262EA">
        <w:rPr>
          <w:b/>
        </w:rPr>
        <w:t>on the ground that the condition is unduly burdensome OR</w:t>
      </w:r>
    </w:p>
    <w:p w14:paraId="02D14927" w14:textId="77777777" w:rsidR="003262EA" w:rsidRPr="00C61EAC" w:rsidRDefault="003262EA" w:rsidP="003262EA">
      <w:pPr>
        <w:pStyle w:val="ListParagraph"/>
        <w:numPr>
          <w:ilvl w:val="0"/>
          <w:numId w:val="19"/>
        </w:numPr>
      </w:pPr>
      <w:r>
        <w:t>the holder of a site licence who is aggrieved by either:</w:t>
      </w:r>
    </w:p>
    <w:p w14:paraId="31F010A5" w14:textId="77777777" w:rsidR="003262EA" w:rsidRPr="00C61EAC" w:rsidRDefault="003262EA" w:rsidP="003262EA"/>
    <w:p w14:paraId="61BB5B9D" w14:textId="77777777" w:rsidR="003262EA" w:rsidRDefault="003262EA" w:rsidP="003262EA">
      <w:pPr>
        <w:pStyle w:val="ListParagraph"/>
        <w:numPr>
          <w:ilvl w:val="0"/>
          <w:numId w:val="21"/>
        </w:numPr>
        <w:ind w:left="1134" w:hanging="425"/>
      </w:pPr>
      <w:r>
        <w:t>any variation by the local authority of the conditions attached to the site licence; or</w:t>
      </w:r>
    </w:p>
    <w:p w14:paraId="6BB6866D" w14:textId="77777777" w:rsidR="003262EA" w:rsidRDefault="003262EA" w:rsidP="003262EA">
      <w:pPr>
        <w:pStyle w:val="ListParagraph"/>
        <w:numPr>
          <w:ilvl w:val="0"/>
          <w:numId w:val="21"/>
        </w:numPr>
        <w:spacing w:before="120" w:after="120"/>
        <w:ind w:left="1134" w:hanging="425"/>
        <w:jc w:val="both"/>
        <w:rPr>
          <w:rFonts w:cs="Arial"/>
          <w:color w:val="000000"/>
        </w:rPr>
      </w:pPr>
      <w:r>
        <w:rPr>
          <w:rFonts w:cs="Arial"/>
          <w:color w:val="000000"/>
        </w:rPr>
        <w:t>a refusal by the local authority of your application to the authority for a variation of any condition attached to the licence</w:t>
      </w:r>
      <w:r w:rsidR="000A07D3">
        <w:rPr>
          <w:rFonts w:cs="Arial"/>
          <w:color w:val="000000"/>
        </w:rPr>
        <w:t>;</w:t>
      </w:r>
    </w:p>
    <w:p w14:paraId="544FEF1E" w14:textId="77777777" w:rsidR="003262EA" w:rsidRDefault="003262EA" w:rsidP="003262EA">
      <w:pPr>
        <w:ind w:left="709"/>
      </w:pPr>
      <w:r>
        <w:rPr>
          <w:rFonts w:cs="Arial"/>
          <w:color w:val="000000"/>
        </w:rPr>
        <w:t>and you wish to appeal to the tribunal against the local authority’s decision (section 14(1)).</w:t>
      </w:r>
    </w:p>
    <w:p w14:paraId="199544EB" w14:textId="77777777" w:rsidR="000A07D3" w:rsidRDefault="000A07D3" w:rsidP="000A07D3">
      <w:pPr>
        <w:jc w:val="both"/>
        <w:rPr>
          <w:rFonts w:cs="Arial"/>
          <w:color w:val="000000"/>
        </w:rPr>
      </w:pPr>
    </w:p>
    <w:p w14:paraId="0E8197E2" w14:textId="77777777" w:rsidR="003262EA" w:rsidRDefault="003262EA" w:rsidP="000A07D3">
      <w:pPr>
        <w:spacing w:before="120"/>
        <w:jc w:val="both"/>
        <w:rPr>
          <w:rFonts w:cs="Arial"/>
          <w:b/>
          <w:color w:val="000000"/>
        </w:rPr>
      </w:pPr>
      <w:r w:rsidRPr="000A07D3">
        <w:rPr>
          <w:rFonts w:cs="Arial"/>
          <w:b/>
          <w:color w:val="000000"/>
        </w:rPr>
        <w:t>Time limits</w:t>
      </w:r>
    </w:p>
    <w:p w14:paraId="6E59C8D9" w14:textId="77777777" w:rsidR="00D87B8C" w:rsidRPr="000A07D3" w:rsidRDefault="00D87B8C" w:rsidP="000A07D3">
      <w:pPr>
        <w:spacing w:before="120"/>
        <w:jc w:val="both"/>
        <w:rPr>
          <w:rFonts w:cs="Arial"/>
          <w:color w:val="000000"/>
        </w:rPr>
      </w:pPr>
    </w:p>
    <w:p w14:paraId="1CAC6889" w14:textId="77777777" w:rsidR="003262EA" w:rsidRPr="003262EA" w:rsidRDefault="003262EA" w:rsidP="003262EA">
      <w:pPr>
        <w:spacing w:before="30" w:after="120"/>
        <w:jc w:val="both"/>
        <w:rPr>
          <w:rFonts w:cs="Arial"/>
          <w:color w:val="000000"/>
          <w:u w:val="single"/>
        </w:rPr>
      </w:pPr>
      <w:r w:rsidRPr="003262EA">
        <w:rPr>
          <w:rFonts w:cs="Arial"/>
          <w:color w:val="000000"/>
        </w:rPr>
        <w:t xml:space="preserve">The application to the Tribunal under section 12(2) (appeal against an unduly burdensome condition) must be made </w:t>
      </w:r>
      <w:r w:rsidRPr="003262EA">
        <w:rPr>
          <w:rFonts w:cs="Arial"/>
          <w:color w:val="000000"/>
          <w:u w:val="single"/>
        </w:rPr>
        <w:t>within the period of 28 days beginning with the day on which the local authority’s decision is made.</w:t>
      </w:r>
    </w:p>
    <w:p w14:paraId="1D33026C" w14:textId="77777777" w:rsidR="003262EA" w:rsidRPr="003262EA" w:rsidRDefault="003262EA" w:rsidP="003262EA">
      <w:pPr>
        <w:spacing w:before="30" w:after="120"/>
        <w:jc w:val="both"/>
        <w:rPr>
          <w:rFonts w:cs="Arial"/>
          <w:color w:val="000000"/>
          <w:u w:val="single"/>
        </w:rPr>
      </w:pPr>
      <w:r w:rsidRPr="003262EA">
        <w:rPr>
          <w:rFonts w:cs="Arial"/>
          <w:color w:val="000000"/>
        </w:rPr>
        <w:t xml:space="preserve">The application to the Tribunal under section 14(1) (where a licence holder is aggrieved by any variation of the conditions attached to the licence or aggrieved by a refusal of the local authority to vary the conditions on the licence holder’s application) must be made </w:t>
      </w:r>
      <w:r w:rsidRPr="003262EA">
        <w:rPr>
          <w:rFonts w:cs="Arial"/>
          <w:color w:val="000000"/>
          <w:u w:val="single"/>
        </w:rPr>
        <w:t>within the</w:t>
      </w:r>
      <w:r w:rsidRPr="003262EA">
        <w:rPr>
          <w:rFonts w:cs="Arial"/>
          <w:color w:val="000000"/>
        </w:rPr>
        <w:t xml:space="preserve"> </w:t>
      </w:r>
      <w:r w:rsidRPr="003262EA">
        <w:rPr>
          <w:rFonts w:cs="Arial"/>
          <w:color w:val="000000"/>
          <w:u w:val="single"/>
        </w:rPr>
        <w:t>period of 28 days beginning with the day following that on which notification of the alteration or refusal is received by the licence holder.</w:t>
      </w:r>
    </w:p>
    <w:p w14:paraId="48F0BAFB" w14:textId="77777777" w:rsidR="003262EA" w:rsidRDefault="003262EA" w:rsidP="003262EA">
      <w:pPr>
        <w:jc w:val="both"/>
        <w:rPr>
          <w:rFonts w:cs="Arial"/>
          <w:color w:val="000000"/>
        </w:rPr>
      </w:pPr>
    </w:p>
    <w:p w14:paraId="56420F8A" w14:textId="77777777" w:rsidR="003262EA" w:rsidRDefault="000A07D3" w:rsidP="003262EA">
      <w:pPr>
        <w:jc w:val="both"/>
        <w:rPr>
          <w:rFonts w:cs="Arial"/>
          <w:b/>
          <w:noProof/>
        </w:rPr>
      </w:pPr>
      <w:r>
        <w:rPr>
          <w:rFonts w:cs="Arial"/>
          <w:b/>
          <w:noProof/>
        </w:rPr>
        <w:t>Note to Applicants</w:t>
      </w:r>
    </w:p>
    <w:p w14:paraId="71497F58" w14:textId="77777777" w:rsidR="00D87B8C" w:rsidRPr="000A07D3" w:rsidRDefault="00D87B8C" w:rsidP="003262EA">
      <w:pPr>
        <w:jc w:val="both"/>
        <w:rPr>
          <w:rFonts w:cs="Arial"/>
          <w:b/>
          <w:noProof/>
        </w:rPr>
      </w:pPr>
    </w:p>
    <w:p w14:paraId="3F5B119A" w14:textId="77777777" w:rsidR="003262EA" w:rsidRPr="004410A8" w:rsidRDefault="003262EA" w:rsidP="003262EA">
      <w:pPr>
        <w:autoSpaceDE w:val="0"/>
        <w:autoSpaceDN w:val="0"/>
        <w:adjustRightInd w:val="0"/>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23BF0D13" w14:textId="77777777" w:rsidR="003262EA" w:rsidRPr="004410A8" w:rsidRDefault="003262EA" w:rsidP="003262EA">
      <w:pPr>
        <w:autoSpaceDE w:val="0"/>
        <w:autoSpaceDN w:val="0"/>
        <w:adjustRightInd w:val="0"/>
        <w:jc w:val="both"/>
        <w:rPr>
          <w:rFonts w:cs="Arial"/>
          <w:bCs/>
          <w:lang w:val="en-US" w:eastAsia="en-US"/>
        </w:rPr>
      </w:pPr>
    </w:p>
    <w:p w14:paraId="042BF324" w14:textId="77777777" w:rsidR="00CD5149" w:rsidRDefault="00CD5149" w:rsidP="003262EA">
      <w:pPr>
        <w:autoSpaceDE w:val="0"/>
        <w:autoSpaceDN w:val="0"/>
        <w:adjustRightInd w:val="0"/>
        <w:jc w:val="both"/>
        <w:rPr>
          <w:rFonts w:cs="Arial"/>
          <w:b/>
          <w:bCs/>
          <w:lang w:val="en-US" w:eastAsia="en-US"/>
        </w:rPr>
      </w:pPr>
    </w:p>
    <w:p w14:paraId="233C7E25" w14:textId="77777777" w:rsidR="00CD5149" w:rsidRDefault="00CD5149" w:rsidP="003262EA">
      <w:pPr>
        <w:autoSpaceDE w:val="0"/>
        <w:autoSpaceDN w:val="0"/>
        <w:adjustRightInd w:val="0"/>
        <w:jc w:val="both"/>
        <w:rPr>
          <w:rFonts w:cs="Arial"/>
          <w:b/>
          <w:bCs/>
          <w:lang w:val="en-US" w:eastAsia="en-US"/>
        </w:rPr>
      </w:pPr>
    </w:p>
    <w:p w14:paraId="7C4CF43F" w14:textId="77777777" w:rsidR="00CD5149" w:rsidRDefault="00CD5149" w:rsidP="003262EA">
      <w:pPr>
        <w:autoSpaceDE w:val="0"/>
        <w:autoSpaceDN w:val="0"/>
        <w:adjustRightInd w:val="0"/>
        <w:jc w:val="both"/>
        <w:rPr>
          <w:rFonts w:cs="Arial"/>
          <w:b/>
          <w:bCs/>
          <w:lang w:val="en-US" w:eastAsia="en-US"/>
        </w:rPr>
      </w:pPr>
    </w:p>
    <w:p w14:paraId="39BB3A0E" w14:textId="77777777" w:rsidR="00CD5149" w:rsidRDefault="00CD5149" w:rsidP="003262EA">
      <w:pPr>
        <w:autoSpaceDE w:val="0"/>
        <w:autoSpaceDN w:val="0"/>
        <w:adjustRightInd w:val="0"/>
        <w:jc w:val="both"/>
        <w:rPr>
          <w:rFonts w:cs="Arial"/>
          <w:b/>
          <w:bCs/>
          <w:lang w:val="en-US" w:eastAsia="en-US"/>
        </w:rPr>
      </w:pPr>
    </w:p>
    <w:p w14:paraId="78E74617" w14:textId="77777777" w:rsidR="00CD5149" w:rsidRDefault="00CD5149" w:rsidP="003262EA">
      <w:pPr>
        <w:autoSpaceDE w:val="0"/>
        <w:autoSpaceDN w:val="0"/>
        <w:adjustRightInd w:val="0"/>
        <w:jc w:val="both"/>
        <w:rPr>
          <w:rFonts w:cs="Arial"/>
          <w:b/>
          <w:bCs/>
          <w:lang w:val="en-US" w:eastAsia="en-US"/>
        </w:rPr>
      </w:pPr>
    </w:p>
    <w:p w14:paraId="447FDFF9" w14:textId="77777777" w:rsidR="00CD5149" w:rsidRDefault="00CD5149" w:rsidP="003262EA">
      <w:pPr>
        <w:autoSpaceDE w:val="0"/>
        <w:autoSpaceDN w:val="0"/>
        <w:adjustRightInd w:val="0"/>
        <w:jc w:val="both"/>
        <w:rPr>
          <w:rFonts w:cs="Arial"/>
          <w:b/>
          <w:bCs/>
          <w:lang w:val="en-US" w:eastAsia="en-US"/>
        </w:rPr>
      </w:pPr>
    </w:p>
    <w:p w14:paraId="002927B1" w14:textId="77777777" w:rsidR="00CD5149" w:rsidRDefault="00CD5149" w:rsidP="003262EA">
      <w:pPr>
        <w:autoSpaceDE w:val="0"/>
        <w:autoSpaceDN w:val="0"/>
        <w:adjustRightInd w:val="0"/>
        <w:jc w:val="both"/>
        <w:rPr>
          <w:rFonts w:cs="Arial"/>
          <w:b/>
          <w:bCs/>
          <w:lang w:val="en-US" w:eastAsia="en-US"/>
        </w:rPr>
      </w:pPr>
    </w:p>
    <w:p w14:paraId="632C584C" w14:textId="77777777" w:rsidR="00CD5149" w:rsidRDefault="00CD5149" w:rsidP="003262EA">
      <w:pPr>
        <w:autoSpaceDE w:val="0"/>
        <w:autoSpaceDN w:val="0"/>
        <w:adjustRightInd w:val="0"/>
        <w:jc w:val="both"/>
        <w:rPr>
          <w:rFonts w:cs="Arial"/>
          <w:b/>
          <w:bCs/>
          <w:lang w:val="en-US" w:eastAsia="en-US"/>
        </w:rPr>
      </w:pPr>
    </w:p>
    <w:p w14:paraId="73655A5B" w14:textId="45E4520B" w:rsidR="003262EA" w:rsidRDefault="003262EA" w:rsidP="003262EA">
      <w:pPr>
        <w:autoSpaceDE w:val="0"/>
        <w:autoSpaceDN w:val="0"/>
        <w:adjustRightInd w:val="0"/>
        <w:jc w:val="both"/>
        <w:rPr>
          <w:rFonts w:cs="Arial"/>
          <w:b/>
          <w:bCs/>
          <w:lang w:val="en-US" w:eastAsia="en-US"/>
        </w:rPr>
      </w:pPr>
      <w:r w:rsidRPr="000A07D3">
        <w:rPr>
          <w:rFonts w:cs="Arial"/>
          <w:b/>
          <w:bCs/>
          <w:lang w:val="en-US" w:eastAsia="en-US"/>
        </w:rPr>
        <w:lastRenderedPageBreak/>
        <w:t>Documents</w:t>
      </w:r>
    </w:p>
    <w:p w14:paraId="491B1F9A" w14:textId="77777777" w:rsidR="00D87B8C" w:rsidRPr="000A07D3" w:rsidRDefault="00D87B8C" w:rsidP="00D87B8C">
      <w:pPr>
        <w:autoSpaceDE w:val="0"/>
        <w:autoSpaceDN w:val="0"/>
        <w:adjustRightInd w:val="0"/>
        <w:rPr>
          <w:rFonts w:cs="Arial"/>
          <w:b/>
          <w:bCs/>
          <w:lang w:val="en-US" w:eastAsia="en-US"/>
        </w:rPr>
      </w:pPr>
    </w:p>
    <w:p w14:paraId="124847B4" w14:textId="6BAD46B9" w:rsidR="003262EA" w:rsidRDefault="003262EA" w:rsidP="00D87B8C">
      <w:pPr>
        <w:autoSpaceDE w:val="0"/>
        <w:autoSpaceDN w:val="0"/>
        <w:adjustRightInd w:val="0"/>
        <w:rPr>
          <w:rFonts w:cs="Arial"/>
          <w:bCs/>
          <w:lang w:val="en-US" w:eastAsia="en-US"/>
        </w:rPr>
      </w:pPr>
      <w:r>
        <w:rPr>
          <w:rFonts w:cs="Arial"/>
          <w:bCs/>
          <w:lang w:val="en-US" w:eastAsia="en-US"/>
        </w:rPr>
        <w:t>You must send the following document(s)(“required document(s)”) with this application:</w:t>
      </w:r>
      <w:r w:rsidR="00D87B8C">
        <w:rPr>
          <w:rFonts w:cs="Arial"/>
          <w:bCs/>
          <w:lang w:val="en-US" w:eastAsia="en-US"/>
        </w:rPr>
        <w:br/>
      </w:r>
    </w:p>
    <w:p w14:paraId="79F37491" w14:textId="77777777" w:rsidR="003262EA" w:rsidRDefault="003262EA" w:rsidP="003262EA">
      <w:pPr>
        <w:numPr>
          <w:ilvl w:val="0"/>
          <w:numId w:val="10"/>
        </w:numPr>
        <w:autoSpaceDE w:val="0"/>
        <w:autoSpaceDN w:val="0"/>
        <w:adjustRightInd w:val="0"/>
        <w:jc w:val="both"/>
        <w:rPr>
          <w:rFonts w:cs="Arial"/>
          <w:color w:val="000000"/>
        </w:rPr>
      </w:pPr>
      <w:r>
        <w:rPr>
          <w:rFonts w:cs="Arial"/>
          <w:color w:val="000000"/>
        </w:rPr>
        <w:t>A copy of your site licence and any supporting documentation.</w:t>
      </w:r>
    </w:p>
    <w:p w14:paraId="0BCBD704" w14:textId="06F0E8ED" w:rsidR="003262EA" w:rsidRDefault="003262EA" w:rsidP="00D87B8C">
      <w:pPr>
        <w:numPr>
          <w:ilvl w:val="0"/>
          <w:numId w:val="10"/>
        </w:numPr>
        <w:autoSpaceDE w:val="0"/>
        <w:autoSpaceDN w:val="0"/>
        <w:adjustRightInd w:val="0"/>
        <w:rPr>
          <w:rFonts w:cs="Arial"/>
          <w:color w:val="000000"/>
        </w:rPr>
      </w:pPr>
      <w:r>
        <w:rPr>
          <w:rFonts w:cs="Arial"/>
          <w:color w:val="000000"/>
        </w:rPr>
        <w:t>A copy of any other relevant document that specifies the reason for attaching or varying a condition to a site licence.</w:t>
      </w:r>
      <w:r w:rsidR="00D87B8C">
        <w:rPr>
          <w:rFonts w:cs="Arial"/>
          <w:color w:val="000000"/>
        </w:rPr>
        <w:br/>
      </w:r>
    </w:p>
    <w:p w14:paraId="26045D24" w14:textId="77777777" w:rsidR="003262EA" w:rsidRDefault="003262EA" w:rsidP="003262EA">
      <w:pPr>
        <w:numPr>
          <w:ilvl w:val="0"/>
          <w:numId w:val="10"/>
        </w:numPr>
        <w:autoSpaceDE w:val="0"/>
        <w:autoSpaceDN w:val="0"/>
        <w:adjustRightInd w:val="0"/>
        <w:jc w:val="both"/>
        <w:rPr>
          <w:rFonts w:cs="Arial"/>
          <w:color w:val="000000"/>
        </w:rPr>
      </w:pPr>
      <w:r>
        <w:rPr>
          <w:rFonts w:cs="Arial"/>
          <w:color w:val="000000"/>
        </w:rPr>
        <w:t>A copy of the model standards issued from time to time by the Welsh Ministers</w:t>
      </w:r>
    </w:p>
    <w:p w14:paraId="1075F9C2" w14:textId="77777777" w:rsidR="003262EA" w:rsidRDefault="003262EA" w:rsidP="003262EA">
      <w:pPr>
        <w:numPr>
          <w:ilvl w:val="0"/>
          <w:numId w:val="10"/>
        </w:numPr>
        <w:autoSpaceDE w:val="0"/>
        <w:autoSpaceDN w:val="0"/>
        <w:adjustRightInd w:val="0"/>
        <w:jc w:val="both"/>
        <w:rPr>
          <w:rFonts w:cs="Arial"/>
          <w:color w:val="000000"/>
        </w:rPr>
      </w:pPr>
      <w:r>
        <w:rPr>
          <w:rFonts w:cs="Arial"/>
          <w:color w:val="000000"/>
        </w:rPr>
        <w:t>Where appropriate, your application to vary the conditions of the licence.</w:t>
      </w:r>
    </w:p>
    <w:p w14:paraId="18FB4C7D" w14:textId="77777777" w:rsidR="003262EA" w:rsidRDefault="003262EA" w:rsidP="003262EA">
      <w:pPr>
        <w:numPr>
          <w:ilvl w:val="0"/>
          <w:numId w:val="10"/>
        </w:numPr>
        <w:autoSpaceDE w:val="0"/>
        <w:autoSpaceDN w:val="0"/>
        <w:adjustRightInd w:val="0"/>
        <w:jc w:val="both"/>
        <w:rPr>
          <w:rFonts w:cs="Arial"/>
          <w:color w:val="000000"/>
        </w:rPr>
      </w:pPr>
      <w:r>
        <w:rPr>
          <w:rFonts w:cs="Arial"/>
          <w:color w:val="000000"/>
        </w:rPr>
        <w:t>Any other relevant documents supporting the application.</w:t>
      </w:r>
    </w:p>
    <w:p w14:paraId="7BB2160C" w14:textId="77777777" w:rsidR="003262EA" w:rsidRDefault="003262EA" w:rsidP="003262EA">
      <w:pPr>
        <w:autoSpaceDE w:val="0"/>
        <w:autoSpaceDN w:val="0"/>
        <w:adjustRightInd w:val="0"/>
        <w:jc w:val="both"/>
        <w:rPr>
          <w:rFonts w:cs="Arial"/>
          <w:color w:val="000000"/>
        </w:rPr>
      </w:pPr>
    </w:p>
    <w:p w14:paraId="7A04C4DD" w14:textId="77777777" w:rsidR="003262EA" w:rsidRDefault="003262EA" w:rsidP="003262EA">
      <w:pPr>
        <w:autoSpaceDE w:val="0"/>
        <w:autoSpaceDN w:val="0"/>
        <w:adjustRightInd w:val="0"/>
        <w:jc w:val="both"/>
        <w:rPr>
          <w:rFonts w:cs="Arial"/>
          <w:color w:val="000000"/>
        </w:rPr>
      </w:pPr>
      <w:r>
        <w:rPr>
          <w:rFonts w:cs="Arial"/>
          <w:color w:val="000000"/>
        </w:rPr>
        <w:t>Failure to send any required document(s) might make this application invalid.</w:t>
      </w:r>
    </w:p>
    <w:p w14:paraId="240151E4" w14:textId="77777777" w:rsidR="003262EA" w:rsidRDefault="003262EA" w:rsidP="003262EA">
      <w:pPr>
        <w:autoSpaceDE w:val="0"/>
        <w:autoSpaceDN w:val="0"/>
        <w:adjustRightInd w:val="0"/>
        <w:jc w:val="both"/>
        <w:rPr>
          <w:rFonts w:cs="Arial"/>
          <w:color w:val="000000"/>
        </w:rPr>
      </w:pPr>
    </w:p>
    <w:p w14:paraId="61AF5831" w14:textId="79B4137D" w:rsidR="00B44944" w:rsidRDefault="003262EA" w:rsidP="00D87B8C">
      <w:pPr>
        <w:autoSpaceDE w:val="0"/>
        <w:autoSpaceDN w:val="0"/>
        <w:adjustRightInd w:val="0"/>
        <w:rPr>
          <w:rFonts w:cs="Arial"/>
          <w:color w:val="000000"/>
        </w:rPr>
      </w:pPr>
      <w:r>
        <w:rPr>
          <w:rFonts w:cs="Arial"/>
          <w:color w:val="000000"/>
        </w:rPr>
        <w:t>Please do not send any other documents at this time.  If and when further documents, information or evidence are needed, you will be asked to send them separately.</w:t>
      </w:r>
      <w:r w:rsidR="00D87B8C">
        <w:rPr>
          <w:rFonts w:cs="Arial"/>
          <w:color w:val="000000"/>
        </w:rPr>
        <w:br/>
      </w:r>
    </w:p>
    <w:p w14:paraId="1ED72AC4" w14:textId="77777777" w:rsidR="00B44944" w:rsidRPr="00E55A54" w:rsidRDefault="00B44944" w:rsidP="00B44944">
      <w:pPr>
        <w:pStyle w:val="Heading3"/>
        <w:jc w:val="left"/>
        <w:rPr>
          <w:rFonts w:cs="Arial"/>
          <w:b/>
          <w:color w:val="000000"/>
          <w:sz w:val="24"/>
        </w:rPr>
      </w:pPr>
      <w:r w:rsidRPr="00E55A54">
        <w:rPr>
          <w:rFonts w:cs="Arial"/>
          <w:b/>
          <w:color w:val="000000"/>
          <w:sz w:val="24"/>
        </w:rPr>
        <w:t>Application Fee</w:t>
      </w:r>
    </w:p>
    <w:p w14:paraId="3F90684F" w14:textId="77777777" w:rsidR="00B44944" w:rsidRPr="000F4EFC" w:rsidRDefault="00B44944" w:rsidP="00B44944"/>
    <w:p w14:paraId="21FE8700" w14:textId="77777777" w:rsidR="00B44944" w:rsidRDefault="00B44944" w:rsidP="00B44944">
      <w:pPr>
        <w:spacing w:before="30" w:after="120"/>
        <w:rPr>
          <w:rFonts w:cs="Arial"/>
          <w:color w:val="000000"/>
        </w:rPr>
      </w:pPr>
      <w:r>
        <w:rPr>
          <w:rFonts w:cs="Arial"/>
          <w:color w:val="000000"/>
        </w:rPr>
        <w:t>Unless you are entitled to a waiver or reduction, you must send the Application Fee with the application and the required documents.</w:t>
      </w:r>
    </w:p>
    <w:p w14:paraId="3C8DDED8" w14:textId="77777777" w:rsidR="00B44944" w:rsidRDefault="00B44944" w:rsidP="00B44944">
      <w:pPr>
        <w:spacing w:before="30" w:after="120"/>
        <w:rPr>
          <w:rFonts w:cs="Arial"/>
          <w:color w:val="000000"/>
        </w:rPr>
      </w:pPr>
      <w:r>
        <w:rPr>
          <w:rFonts w:cs="Arial"/>
          <w:color w:val="000000"/>
        </w:rPr>
        <w:t>The amount of the application fee will depend on the number of pitches or Mobile Homes to which this application relates.</w:t>
      </w:r>
    </w:p>
    <w:p w14:paraId="29AAE820" w14:textId="77777777" w:rsidR="00B44944" w:rsidRDefault="00B44944" w:rsidP="00B44944">
      <w:pPr>
        <w:rPr>
          <w:rFonts w:cs="Arial"/>
          <w:b/>
          <w:color w:val="000000"/>
        </w:rPr>
      </w:pPr>
    </w:p>
    <w:p w14:paraId="1C97DD6F" w14:textId="0C5C9FD8" w:rsidR="00B44944" w:rsidRDefault="00B44944" w:rsidP="00D87B8C">
      <w:pPr>
        <w:tabs>
          <w:tab w:val="left" w:pos="8789"/>
        </w:tabs>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r w:rsidR="00D87B8C">
        <w:rPr>
          <w:rFonts w:cs="Arial"/>
          <w:b/>
          <w:color w:val="000000"/>
        </w:rPr>
        <w:br/>
      </w:r>
    </w:p>
    <w:p w14:paraId="09169B95" w14:textId="77777777" w:rsidR="00B44944" w:rsidRDefault="00B44944" w:rsidP="00B44944">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435B55B5" w14:textId="77777777" w:rsidR="00B44944" w:rsidRDefault="00B44944" w:rsidP="00B44944">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1F3CB89" w14:textId="77777777" w:rsidR="00B44944" w:rsidRDefault="00B44944" w:rsidP="00B44944">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20D404E3" w14:textId="77777777" w:rsidR="00B44944" w:rsidRDefault="00B44944" w:rsidP="00B44944">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00CC4233" w14:textId="77777777" w:rsidR="00B44944" w:rsidRDefault="00B44944" w:rsidP="00B44944">
      <w:pPr>
        <w:rPr>
          <w:rFonts w:cs="Arial"/>
          <w:b/>
          <w:color w:val="000000"/>
        </w:rPr>
      </w:pPr>
    </w:p>
    <w:p w14:paraId="371447D0" w14:textId="77777777" w:rsidR="00415098" w:rsidRPr="0035558B" w:rsidRDefault="00415098" w:rsidP="00415098">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2013D3A0" w14:textId="77777777" w:rsidR="00B44944" w:rsidRDefault="00B44944" w:rsidP="00B44944">
      <w:pPr>
        <w:spacing w:before="30" w:after="120"/>
        <w:rPr>
          <w:rFonts w:cs="Arial"/>
          <w:color w:val="000000"/>
        </w:rPr>
      </w:pPr>
      <w:r>
        <w:rPr>
          <w:rFonts w:cs="Arial"/>
          <w:color w:val="000000"/>
        </w:rPr>
        <w:t>Do not send cash under any circumstances.  Cash payments will not be accepted.</w:t>
      </w:r>
    </w:p>
    <w:p w14:paraId="33AA76FE" w14:textId="77777777" w:rsidR="00B44944" w:rsidRPr="00AC0CA6" w:rsidRDefault="00B44944" w:rsidP="00B44944">
      <w:pPr>
        <w:spacing w:before="30" w:after="120"/>
        <w:rPr>
          <w:rFonts w:cs="Arial"/>
          <w:b/>
          <w:color w:val="000000"/>
        </w:rPr>
      </w:pPr>
      <w:r>
        <w:rPr>
          <w:rFonts w:cs="Arial"/>
          <w:b/>
          <w:color w:val="000000"/>
        </w:rPr>
        <w:t>Please note:</w:t>
      </w:r>
    </w:p>
    <w:p w14:paraId="2DA3CE42" w14:textId="77777777" w:rsidR="00B44944" w:rsidRDefault="00B44944" w:rsidP="00B44944">
      <w:pPr>
        <w:spacing w:before="30" w:after="120"/>
        <w:rPr>
          <w:rFonts w:cs="Arial"/>
          <w:color w:val="000000"/>
        </w:rPr>
      </w:pPr>
      <w:r>
        <w:rPr>
          <w:rFonts w:cs="Arial"/>
          <w:color w:val="000000"/>
        </w:rPr>
        <w:t>If you do not send the correct fee payable to the “</w:t>
      </w:r>
      <w:r w:rsidR="00D02C1C">
        <w:rPr>
          <w:rFonts w:cs="Arial"/>
          <w:color w:val="000000"/>
        </w:rPr>
        <w:t xml:space="preserve">Welsh </w:t>
      </w:r>
      <w:r w:rsidR="00124D1E">
        <w:rPr>
          <w:rFonts w:cs="Arial"/>
          <w:color w:val="000000"/>
        </w:rPr>
        <w:t>Government</w:t>
      </w:r>
      <w:r>
        <w:rPr>
          <w:rFonts w:cs="Arial"/>
          <w:color w:val="000000"/>
        </w:rPr>
        <w:t>” or if you send cash, the application and the cash will be returned to you at your risk.</w:t>
      </w:r>
    </w:p>
    <w:p w14:paraId="002C879B" w14:textId="77777777" w:rsidR="00B44944" w:rsidRPr="00E55A54" w:rsidRDefault="00B44944" w:rsidP="00B44944">
      <w:pPr>
        <w:pStyle w:val="Heading3"/>
        <w:jc w:val="left"/>
        <w:rPr>
          <w:rFonts w:cs="Arial"/>
          <w:b/>
          <w:noProof/>
          <w:color w:val="000000"/>
          <w:sz w:val="24"/>
        </w:rPr>
      </w:pPr>
      <w:r w:rsidRPr="00E55A54">
        <w:rPr>
          <w:rFonts w:cs="Arial"/>
          <w:b/>
          <w:noProof/>
          <w:color w:val="000000"/>
          <w:sz w:val="24"/>
        </w:rPr>
        <w:t>Waiver of Fees</w:t>
      </w:r>
    </w:p>
    <w:p w14:paraId="475AFFAD" w14:textId="77777777" w:rsidR="00B44944" w:rsidRDefault="00B44944" w:rsidP="00B44944">
      <w:pPr>
        <w:spacing w:before="120" w:after="120"/>
        <w:rPr>
          <w:rFonts w:cs="Arial"/>
          <w:noProof/>
        </w:rPr>
      </w:pPr>
      <w:r>
        <w:rPr>
          <w:rFonts w:cs="Arial"/>
          <w:noProof/>
        </w:rPr>
        <w:t>If the Applicant(s) or the partner(s) of any Applicant(s) is/are in receipt of certain income-related benefits, the Application Fee may be waived or reduced.</w:t>
      </w:r>
    </w:p>
    <w:p w14:paraId="090F7CCC" w14:textId="77777777" w:rsidR="00B44944" w:rsidRDefault="00B44944" w:rsidP="00B44944">
      <w:pPr>
        <w:spacing w:before="30" w:after="120"/>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629994EE" w14:textId="77777777" w:rsidR="00D87B8C" w:rsidRDefault="00D87B8C" w:rsidP="00A22E22">
      <w:pPr>
        <w:rPr>
          <w:rFonts w:cs="Arial"/>
          <w:b/>
          <w:u w:val="single"/>
        </w:rPr>
      </w:pPr>
    </w:p>
    <w:p w14:paraId="68DBBBA0" w14:textId="77777777" w:rsidR="00D87B8C" w:rsidRDefault="00D87B8C" w:rsidP="00A22E22">
      <w:pPr>
        <w:rPr>
          <w:rFonts w:cs="Arial"/>
          <w:b/>
          <w:u w:val="single"/>
        </w:rPr>
      </w:pPr>
    </w:p>
    <w:p w14:paraId="035C39AE" w14:textId="77777777" w:rsidR="00D87B8C" w:rsidRDefault="00D87B8C" w:rsidP="00A22E22">
      <w:pPr>
        <w:rPr>
          <w:rFonts w:cs="Arial"/>
          <w:b/>
          <w:u w:val="single"/>
        </w:rPr>
      </w:pPr>
    </w:p>
    <w:p w14:paraId="79C8A47C" w14:textId="77777777" w:rsidR="00D87B8C" w:rsidRDefault="00D87B8C" w:rsidP="00A22E22">
      <w:pPr>
        <w:rPr>
          <w:rFonts w:cs="Arial"/>
          <w:b/>
          <w:u w:val="single"/>
        </w:rPr>
      </w:pPr>
    </w:p>
    <w:p w14:paraId="4280C008" w14:textId="77777777" w:rsidR="00D87B8C" w:rsidRDefault="00D87B8C" w:rsidP="00A22E22">
      <w:pPr>
        <w:rPr>
          <w:rFonts w:cs="Arial"/>
          <w:b/>
          <w:u w:val="single"/>
        </w:rPr>
      </w:pPr>
    </w:p>
    <w:p w14:paraId="1DCCF8F6" w14:textId="77777777" w:rsidR="00EC7E7F" w:rsidRPr="00815CC8" w:rsidRDefault="00EC7E7F" w:rsidP="00EC7E7F">
      <w:pPr>
        <w:rPr>
          <w:rFonts w:cs="Arial"/>
          <w:b/>
          <w:u w:val="single"/>
        </w:rPr>
      </w:pPr>
      <w:r w:rsidRPr="00815CC8">
        <w:rPr>
          <w:rFonts w:cs="Arial"/>
          <w:b/>
          <w:u w:val="single"/>
        </w:rPr>
        <w:t>Language Preference</w:t>
      </w:r>
    </w:p>
    <w:p w14:paraId="5B77ADDD" w14:textId="77777777" w:rsidR="00EC7E7F" w:rsidRPr="00815CC8" w:rsidRDefault="00EC7E7F" w:rsidP="00EC7E7F">
      <w:pPr>
        <w:rPr>
          <w:rFonts w:cs="Arial"/>
        </w:rPr>
      </w:pPr>
    </w:p>
    <w:p w14:paraId="46F6A211" w14:textId="1955CF7A" w:rsidR="00D87B8C" w:rsidRDefault="00EC7E7F" w:rsidP="00EC7E7F">
      <w:pPr>
        <w:rPr>
          <w:rFonts w:cs="Arial"/>
          <w:b/>
          <w:u w:val="single"/>
        </w:rPr>
      </w:pPr>
      <w:r>
        <w:rPr>
          <w:rFonts w:cs="Arial"/>
        </w:rPr>
        <w:t>Residential Property Tribunal welcomes correspondence and phone calls in Welsh and English. This includes submitting forms, documents and written representations to the Tribunal.</w:t>
      </w:r>
    </w:p>
    <w:p w14:paraId="35D744C9" w14:textId="3C15AC67" w:rsidR="00D87B8C" w:rsidRDefault="00D87B8C" w:rsidP="00A22E22">
      <w:pPr>
        <w:rPr>
          <w:rFonts w:cs="Arial"/>
          <w:b/>
          <w:u w:val="single"/>
        </w:rPr>
      </w:pPr>
    </w:p>
    <w:tbl>
      <w:tblPr>
        <w:tblStyle w:val="TableGrid"/>
        <w:tblpPr w:leftFromText="180" w:rightFromText="180" w:vertAnchor="page" w:horzAnchor="margin" w:tblpXSpec="center" w:tblpY="2317"/>
        <w:tblW w:w="9498" w:type="dxa"/>
        <w:tblLook w:val="04A0" w:firstRow="1" w:lastRow="0" w:firstColumn="1" w:lastColumn="0" w:noHBand="0" w:noVBand="1"/>
      </w:tblPr>
      <w:tblGrid>
        <w:gridCol w:w="5382"/>
        <w:gridCol w:w="4116"/>
      </w:tblGrid>
      <w:tr w:rsidR="00063A56" w:rsidRPr="00A42D55" w14:paraId="5E7702D6" w14:textId="77777777" w:rsidTr="00063A56">
        <w:trPr>
          <w:trHeight w:val="428"/>
        </w:trPr>
        <w:tc>
          <w:tcPr>
            <w:tcW w:w="5382" w:type="dxa"/>
          </w:tcPr>
          <w:p w14:paraId="2B66679C" w14:textId="77777777" w:rsidR="00063A56" w:rsidRPr="005075FB" w:rsidRDefault="00063A56" w:rsidP="00063A56">
            <w:pPr>
              <w:pStyle w:val="ListParagraph"/>
              <w:numPr>
                <w:ilvl w:val="0"/>
                <w:numId w:val="23"/>
              </w:numPr>
              <w:ind w:left="0"/>
              <w:rPr>
                <w:rFonts w:cs="Arial"/>
                <w:b/>
                <w:bCs/>
              </w:rPr>
            </w:pPr>
            <w:bookmarkStart w:id="0" w:name="_Hlk158646695"/>
            <w:r>
              <w:rPr>
                <w:rFonts w:cs="Arial"/>
                <w:b/>
                <w:bCs/>
              </w:rPr>
              <w:t xml:space="preserve">1. </w:t>
            </w:r>
            <w:r w:rsidRPr="005075FB">
              <w:rPr>
                <w:rFonts w:cs="Arial"/>
                <w:b/>
                <w:bCs/>
              </w:rPr>
              <w:t>Language Preference</w:t>
            </w:r>
          </w:p>
        </w:tc>
        <w:tc>
          <w:tcPr>
            <w:tcW w:w="4116" w:type="dxa"/>
          </w:tcPr>
          <w:p w14:paraId="12A1A657" w14:textId="77777777" w:rsidR="00063A56" w:rsidRPr="005075FB" w:rsidRDefault="00063A56" w:rsidP="00063A56">
            <w:pPr>
              <w:pStyle w:val="ListParagraph"/>
              <w:numPr>
                <w:ilvl w:val="0"/>
                <w:numId w:val="23"/>
              </w:numPr>
              <w:ind w:left="0"/>
              <w:rPr>
                <w:rFonts w:cs="Arial"/>
                <w:b/>
                <w:bCs/>
              </w:rPr>
            </w:pPr>
          </w:p>
        </w:tc>
      </w:tr>
      <w:tr w:rsidR="00063A56" w14:paraId="39729C4F" w14:textId="77777777" w:rsidTr="00063A56">
        <w:trPr>
          <w:trHeight w:val="1258"/>
        </w:trPr>
        <w:tc>
          <w:tcPr>
            <w:tcW w:w="5382" w:type="dxa"/>
          </w:tcPr>
          <w:p w14:paraId="16B4C488" w14:textId="77777777" w:rsidR="00063A56" w:rsidRPr="00D726B4" w:rsidRDefault="00063A56" w:rsidP="00063A56">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2FE44164" w14:textId="77777777" w:rsidR="00063A56" w:rsidRDefault="00063A56" w:rsidP="00063A56">
            <w:pPr>
              <w:rPr>
                <w:rFonts w:cs="Arial"/>
              </w:rPr>
            </w:pPr>
          </w:p>
        </w:tc>
        <w:tc>
          <w:tcPr>
            <w:tcW w:w="4116" w:type="dxa"/>
          </w:tcPr>
          <w:p w14:paraId="62AD64B4" w14:textId="77777777" w:rsidR="00063A56" w:rsidRDefault="00063A56" w:rsidP="00063A56">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0FD4341" w14:textId="77777777" w:rsidR="00063A56" w:rsidRDefault="00063A56" w:rsidP="00063A56">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F09E3BC" w14:textId="77777777" w:rsidR="00063A56" w:rsidRDefault="00063A56" w:rsidP="00063A56">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63A56" w14:paraId="059993FA" w14:textId="77777777" w:rsidTr="00063A56">
        <w:tc>
          <w:tcPr>
            <w:tcW w:w="5382" w:type="dxa"/>
          </w:tcPr>
          <w:p w14:paraId="7CE343A9" w14:textId="77777777" w:rsidR="00063A56" w:rsidRPr="00D726B4" w:rsidRDefault="00063A56" w:rsidP="00063A56">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35A796BE" w14:textId="77777777" w:rsidR="00063A56" w:rsidRDefault="00063A56" w:rsidP="00063A56">
            <w:pPr>
              <w:rPr>
                <w:rFonts w:cs="Arial"/>
              </w:rPr>
            </w:pPr>
          </w:p>
        </w:tc>
        <w:tc>
          <w:tcPr>
            <w:tcW w:w="4116" w:type="dxa"/>
          </w:tcPr>
          <w:p w14:paraId="794EC3AC" w14:textId="77777777" w:rsidR="00063A56" w:rsidRDefault="00063A56" w:rsidP="00063A56">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DB596B8" w14:textId="77777777" w:rsidR="00063A56" w:rsidRDefault="00063A56" w:rsidP="00063A56">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A63E6CA" w14:textId="77777777" w:rsidR="00063A56" w:rsidRDefault="00063A56" w:rsidP="00063A56">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63A56" w:rsidRPr="00A42D55" w14:paraId="4EF71B4E" w14:textId="77777777" w:rsidTr="00063A56">
        <w:tc>
          <w:tcPr>
            <w:tcW w:w="5382" w:type="dxa"/>
          </w:tcPr>
          <w:p w14:paraId="6FCE80F6" w14:textId="77777777" w:rsidR="00063A56" w:rsidRPr="00D726B4" w:rsidRDefault="00063A56" w:rsidP="00063A56">
            <w:pPr>
              <w:rPr>
                <w:rFonts w:cs="Arial"/>
              </w:rPr>
            </w:pPr>
            <w:r>
              <w:rPr>
                <w:rFonts w:cs="Arial"/>
              </w:rPr>
              <w:t>Would you prefer to speak Welsh or English at your Tribunal Hearing?</w:t>
            </w:r>
          </w:p>
        </w:tc>
        <w:tc>
          <w:tcPr>
            <w:tcW w:w="4116" w:type="dxa"/>
          </w:tcPr>
          <w:p w14:paraId="60363E79" w14:textId="77777777" w:rsidR="00063A56" w:rsidRDefault="00063A56" w:rsidP="00063A56">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C079162" w14:textId="77777777" w:rsidR="00063A56" w:rsidRDefault="00063A56" w:rsidP="00063A56">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96125E1" w14:textId="77777777" w:rsidR="00063A56" w:rsidRPr="00A42D55" w:rsidRDefault="00063A56" w:rsidP="00063A56">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63A56" w14:paraId="2B5F4B7B" w14:textId="77777777" w:rsidTr="00063A56">
        <w:tc>
          <w:tcPr>
            <w:tcW w:w="5382" w:type="dxa"/>
          </w:tcPr>
          <w:p w14:paraId="78DF4EC2" w14:textId="77777777" w:rsidR="00063A56" w:rsidRPr="005075FB" w:rsidRDefault="00063A56" w:rsidP="00063A56">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29DD56FF" w14:textId="77777777" w:rsidR="00063A56" w:rsidRPr="005075FB" w:rsidRDefault="00063A56" w:rsidP="00063A56">
            <w:pPr>
              <w:pStyle w:val="ListParagraph"/>
              <w:spacing w:line="276" w:lineRule="auto"/>
              <w:ind w:left="0"/>
              <w:rPr>
                <w:rFonts w:cs="Arial"/>
                <w:b/>
                <w:bCs/>
              </w:rPr>
            </w:pPr>
          </w:p>
        </w:tc>
      </w:tr>
      <w:tr w:rsidR="00063A56" w14:paraId="5656BCF1" w14:textId="77777777" w:rsidTr="00063A56">
        <w:tc>
          <w:tcPr>
            <w:tcW w:w="5382" w:type="dxa"/>
          </w:tcPr>
          <w:p w14:paraId="01DF752B" w14:textId="77777777" w:rsidR="00063A56" w:rsidRDefault="00063A56" w:rsidP="00063A56">
            <w:pPr>
              <w:rPr>
                <w:rFonts w:cs="Arial"/>
              </w:rPr>
            </w:pPr>
            <w:r w:rsidRPr="00CC3A9D">
              <w:rPr>
                <w:rFonts w:cs="Arial"/>
              </w:rPr>
              <w:t>What languages do you</w:t>
            </w:r>
            <w:r>
              <w:rPr>
                <w:rFonts w:cs="Arial"/>
              </w:rPr>
              <w:t xml:space="preserve"> use to communicate</w:t>
            </w:r>
            <w:r w:rsidRPr="00CC3A9D">
              <w:rPr>
                <w:rFonts w:cs="Arial"/>
              </w:rPr>
              <w:t xml:space="preserve">? </w:t>
            </w:r>
          </w:p>
          <w:p w14:paraId="749EB109" w14:textId="77777777" w:rsidR="00063A56" w:rsidRPr="00CC3A9D" w:rsidRDefault="00063A56" w:rsidP="00063A56">
            <w:pPr>
              <w:rPr>
                <w:rFonts w:cs="Arial"/>
              </w:rPr>
            </w:pPr>
            <w:r w:rsidRPr="00CC3A9D">
              <w:rPr>
                <w:rFonts w:cs="Arial"/>
              </w:rPr>
              <w:t>(</w:t>
            </w:r>
            <w:r>
              <w:rPr>
                <w:rFonts w:cs="Arial"/>
              </w:rPr>
              <w:t>P</w:t>
            </w:r>
            <w:r w:rsidRPr="00CC3A9D">
              <w:rPr>
                <w:rFonts w:cs="Arial"/>
              </w:rPr>
              <w:t>lease tick all that apply)</w:t>
            </w:r>
          </w:p>
          <w:p w14:paraId="06FA8BE1" w14:textId="77777777" w:rsidR="00063A56" w:rsidRPr="00A42D55" w:rsidRDefault="00063A56" w:rsidP="00063A56">
            <w:pPr>
              <w:rPr>
                <w:rFonts w:cs="Arial"/>
              </w:rPr>
            </w:pPr>
          </w:p>
        </w:tc>
        <w:tc>
          <w:tcPr>
            <w:tcW w:w="4116" w:type="dxa"/>
          </w:tcPr>
          <w:p w14:paraId="54D4E69E" w14:textId="77777777" w:rsidR="00063A56" w:rsidRDefault="00063A56" w:rsidP="00063A56">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6A017DD" w14:textId="77777777" w:rsidR="00063A56" w:rsidRDefault="00063A56" w:rsidP="00063A56">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6C0324E" w14:textId="77777777" w:rsidR="00063A56" w:rsidRPr="00A42D55" w:rsidRDefault="00063A56" w:rsidP="00063A56">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63A56" w14:paraId="724462B7" w14:textId="77777777" w:rsidTr="00063A56">
        <w:tc>
          <w:tcPr>
            <w:tcW w:w="5382" w:type="dxa"/>
          </w:tcPr>
          <w:p w14:paraId="589B44E3" w14:textId="77777777" w:rsidR="00063A56" w:rsidRPr="00CC3A9D" w:rsidRDefault="00063A56" w:rsidP="00063A56">
            <w:pPr>
              <w:rPr>
                <w:rFonts w:cs="Arial"/>
              </w:rPr>
            </w:pPr>
          </w:p>
        </w:tc>
        <w:tc>
          <w:tcPr>
            <w:tcW w:w="4116" w:type="dxa"/>
          </w:tcPr>
          <w:sdt>
            <w:sdtPr>
              <w:rPr>
                <w:rFonts w:cs="Arial"/>
              </w:rPr>
              <w:id w:val="-1079743108"/>
              <w:placeholder>
                <w:docPart w:val="BD7F1BC8E04646F4BB372A8D1CBB97C0"/>
              </w:placeholder>
              <w:showingPlcHdr/>
            </w:sdtPr>
            <w:sdtContent>
              <w:p w14:paraId="57AEA26A" w14:textId="77777777" w:rsidR="00063A56" w:rsidRDefault="00063A56" w:rsidP="00063A56">
                <w:pPr>
                  <w:rPr>
                    <w:rFonts w:cs="Arial"/>
                  </w:rPr>
                </w:pPr>
                <w:r w:rsidRPr="00F343D2">
                  <w:rPr>
                    <w:rStyle w:val="PlaceholderText"/>
                  </w:rPr>
                  <w:t>Click or tap here to enter text.</w:t>
                </w:r>
              </w:p>
            </w:sdtContent>
          </w:sdt>
          <w:p w14:paraId="61999033" w14:textId="77777777" w:rsidR="00063A56" w:rsidRDefault="00063A56" w:rsidP="00063A56">
            <w:pPr>
              <w:rPr>
                <w:rFonts w:cs="Arial"/>
              </w:rPr>
            </w:pPr>
          </w:p>
          <w:p w14:paraId="5B3DF09B" w14:textId="77777777" w:rsidR="00063A56" w:rsidRPr="00CC3A9D" w:rsidRDefault="00063A56" w:rsidP="00063A56">
            <w:pPr>
              <w:rPr>
                <w:rFonts w:cs="Arial"/>
              </w:rPr>
            </w:pPr>
          </w:p>
        </w:tc>
      </w:tr>
      <w:tr w:rsidR="00063A56" w14:paraId="1BB7D2D1" w14:textId="77777777" w:rsidTr="00063A56">
        <w:trPr>
          <w:trHeight w:val="1503"/>
        </w:trPr>
        <w:tc>
          <w:tcPr>
            <w:tcW w:w="5382" w:type="dxa"/>
          </w:tcPr>
          <w:p w14:paraId="448C02B6" w14:textId="77777777" w:rsidR="00063A56" w:rsidRPr="00395289" w:rsidRDefault="00063A56" w:rsidP="00063A56">
            <w:pPr>
              <w:pStyle w:val="ListParagraph"/>
              <w:numPr>
                <w:ilvl w:val="0"/>
                <w:numId w:val="23"/>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4A50E040" w14:textId="77777777" w:rsidR="00063A56" w:rsidRPr="00395289" w:rsidRDefault="00063A56" w:rsidP="00063A56">
            <w:pPr>
              <w:pStyle w:val="ListParagraph"/>
              <w:ind w:left="0"/>
              <w:rPr>
                <w:rFonts w:cs="Arial"/>
              </w:rPr>
            </w:pPr>
            <w:r w:rsidRPr="00395289">
              <w:rPr>
                <w:rFonts w:cs="Arial"/>
              </w:rPr>
              <w:t xml:space="preserve">(Your answer will not affect the substance of your case in any way) </w:t>
            </w:r>
          </w:p>
        </w:tc>
      </w:tr>
      <w:tr w:rsidR="00063A56" w14:paraId="79E76E24" w14:textId="77777777" w:rsidTr="00063A56">
        <w:trPr>
          <w:trHeight w:val="1694"/>
        </w:trPr>
        <w:tc>
          <w:tcPr>
            <w:tcW w:w="5382" w:type="dxa"/>
          </w:tcPr>
          <w:sdt>
            <w:sdtPr>
              <w:rPr>
                <w:rFonts w:cs="Arial"/>
                <w:i/>
                <w:iCs/>
              </w:rPr>
              <w:id w:val="-157161698"/>
              <w:placeholder>
                <w:docPart w:val="603897DA7F1A46CDBD9B4A5397DFD145"/>
              </w:placeholder>
              <w:showingPlcHdr/>
            </w:sdtPr>
            <w:sdtContent>
              <w:p w14:paraId="761F4E0D" w14:textId="77777777" w:rsidR="00063A56" w:rsidRPr="007A521B" w:rsidRDefault="00063A56" w:rsidP="00063A56">
                <w:pPr>
                  <w:rPr>
                    <w:rFonts w:cs="Arial"/>
                    <w:i/>
                    <w:iCs/>
                  </w:rPr>
                </w:pPr>
                <w:r w:rsidRPr="00F343D2">
                  <w:rPr>
                    <w:rStyle w:val="PlaceholderText"/>
                  </w:rPr>
                  <w:t>Click or tap here to enter text.</w:t>
                </w:r>
              </w:p>
            </w:sdtContent>
          </w:sdt>
          <w:p w14:paraId="2A02366B" w14:textId="77777777" w:rsidR="00063A56" w:rsidRPr="007A521B" w:rsidRDefault="00063A56" w:rsidP="00063A56">
            <w:pPr>
              <w:rPr>
                <w:rFonts w:cs="Arial"/>
                <w:i/>
                <w:iCs/>
              </w:rPr>
            </w:pPr>
          </w:p>
        </w:tc>
        <w:tc>
          <w:tcPr>
            <w:tcW w:w="4116" w:type="dxa"/>
          </w:tcPr>
          <w:p w14:paraId="31EE7DB7" w14:textId="77777777" w:rsidR="00063A56" w:rsidRPr="007A521B" w:rsidRDefault="00063A56" w:rsidP="00063A56">
            <w:pPr>
              <w:rPr>
                <w:rFonts w:cs="Arial"/>
                <w:i/>
                <w:iCs/>
              </w:rPr>
            </w:pPr>
          </w:p>
          <w:p w14:paraId="25599CF7" w14:textId="77777777" w:rsidR="00063A56" w:rsidRPr="007A521B" w:rsidRDefault="00063A56" w:rsidP="00063A56">
            <w:pPr>
              <w:rPr>
                <w:rFonts w:cs="Arial"/>
                <w:i/>
                <w:iCs/>
              </w:rPr>
            </w:pPr>
          </w:p>
        </w:tc>
      </w:tr>
      <w:bookmarkEnd w:id="0"/>
    </w:tbl>
    <w:p w14:paraId="6E3FB5DD" w14:textId="77777777" w:rsidR="00063A56" w:rsidRDefault="00063A56" w:rsidP="00063A56">
      <w:pPr>
        <w:rPr>
          <w:rFonts w:cs="Arial"/>
          <w:i/>
          <w:iCs/>
        </w:rPr>
      </w:pPr>
    </w:p>
    <w:p w14:paraId="1D30DDEB" w14:textId="77777777" w:rsidR="00063A56" w:rsidRDefault="00063A56" w:rsidP="00063A56">
      <w:pPr>
        <w:rPr>
          <w:rFonts w:cs="Arial"/>
          <w:i/>
          <w:iCs/>
        </w:rPr>
      </w:pPr>
    </w:p>
    <w:p w14:paraId="4F57859A" w14:textId="77777777" w:rsidR="00D87B8C" w:rsidRDefault="00D87B8C" w:rsidP="00A22E22">
      <w:pPr>
        <w:rPr>
          <w:rFonts w:cs="Arial"/>
          <w:b/>
          <w:u w:val="single"/>
        </w:rPr>
      </w:pPr>
    </w:p>
    <w:p w14:paraId="218D424C" w14:textId="77777777" w:rsidR="00EC7E7F" w:rsidRDefault="00EC7E7F" w:rsidP="00A22E22">
      <w:pPr>
        <w:rPr>
          <w:rFonts w:cs="Arial"/>
          <w:b/>
          <w:u w:val="single"/>
        </w:rPr>
      </w:pPr>
    </w:p>
    <w:p w14:paraId="663F0644" w14:textId="77777777" w:rsidR="00EC7E7F" w:rsidRDefault="00EC7E7F" w:rsidP="00A22E22">
      <w:pPr>
        <w:rPr>
          <w:rFonts w:cs="Arial"/>
          <w:b/>
          <w:u w:val="single"/>
        </w:rPr>
      </w:pPr>
    </w:p>
    <w:p w14:paraId="28D467ED" w14:textId="77777777" w:rsidR="00EC7E7F" w:rsidRDefault="00EC7E7F" w:rsidP="00A22E22">
      <w:pPr>
        <w:rPr>
          <w:rFonts w:cs="Arial"/>
          <w:b/>
          <w:u w:val="single"/>
        </w:rPr>
      </w:pPr>
    </w:p>
    <w:p w14:paraId="5E91D130" w14:textId="77777777" w:rsidR="00EC7E7F" w:rsidRDefault="00EC7E7F" w:rsidP="00A22E22">
      <w:pPr>
        <w:rPr>
          <w:rFonts w:cs="Arial"/>
          <w:b/>
          <w:u w:val="single"/>
        </w:rPr>
      </w:pPr>
    </w:p>
    <w:p w14:paraId="46A55599" w14:textId="77777777" w:rsidR="00EC7E7F" w:rsidRDefault="00EC7E7F" w:rsidP="00A22E22">
      <w:pPr>
        <w:rPr>
          <w:rFonts w:cs="Arial"/>
          <w:b/>
          <w:u w:val="single"/>
        </w:rPr>
      </w:pPr>
    </w:p>
    <w:p w14:paraId="36CFE495" w14:textId="77777777" w:rsidR="00EC7E7F" w:rsidRDefault="00EC7E7F" w:rsidP="00A22E22">
      <w:pPr>
        <w:rPr>
          <w:rFonts w:cs="Arial"/>
          <w:b/>
          <w:u w:val="single"/>
        </w:rPr>
      </w:pPr>
    </w:p>
    <w:p w14:paraId="7890D959" w14:textId="77777777" w:rsidR="00A22E22" w:rsidRPr="00A22E22" w:rsidRDefault="00A22E22" w:rsidP="00A22E22">
      <w:pPr>
        <w:rPr>
          <w:rFonts w:cs="Arial"/>
        </w:rPr>
      </w:pPr>
    </w:p>
    <w:p w14:paraId="35524910" w14:textId="77777777" w:rsidR="00D87B8C" w:rsidRDefault="00D87B8C" w:rsidP="00D87B8C">
      <w:pPr>
        <w:autoSpaceDE w:val="0"/>
        <w:autoSpaceDN w:val="0"/>
        <w:adjustRightInd w:val="0"/>
        <w:jc w:val="both"/>
        <w:rPr>
          <w:rFonts w:cs="Arial"/>
          <w:color w:val="000000"/>
        </w:rPr>
      </w:pPr>
    </w:p>
    <w:p w14:paraId="2830180E" w14:textId="041927F6" w:rsidR="00EC7E7F" w:rsidRDefault="00EC7E7F">
      <w:pPr>
        <w:rPr>
          <w:rFonts w:cs="Arial"/>
          <w:color w:val="000000"/>
        </w:rPr>
      </w:pPr>
      <w:r>
        <w:rPr>
          <w:rFonts w:cs="Arial"/>
          <w:color w:val="000000"/>
        </w:rPr>
        <w:br w:type="page"/>
      </w:r>
    </w:p>
    <w:p w14:paraId="541EBFBD" w14:textId="77777777" w:rsidR="00EC7E7F" w:rsidRDefault="00EC7E7F" w:rsidP="00D87B8C">
      <w:pPr>
        <w:autoSpaceDE w:val="0"/>
        <w:autoSpaceDN w:val="0"/>
        <w:adjustRightInd w:val="0"/>
        <w:jc w:val="both"/>
        <w:rPr>
          <w:rFonts w:cs="Arial"/>
          <w:color w:val="000000"/>
        </w:rPr>
      </w:pPr>
    </w:p>
    <w:p w14:paraId="05F8B903" w14:textId="40B3C621" w:rsidR="000A07D3" w:rsidRPr="003262EA" w:rsidRDefault="000A07D3" w:rsidP="00D87B8C">
      <w:pPr>
        <w:autoSpaceDE w:val="0"/>
        <w:autoSpaceDN w:val="0"/>
        <w:adjustRightInd w:val="0"/>
        <w:jc w:val="both"/>
        <w:rPr>
          <w:b/>
        </w:rPr>
      </w:pPr>
      <w:r w:rsidRPr="003262EA">
        <w:rPr>
          <w:b/>
        </w:rPr>
        <w:t xml:space="preserve">It is important that you read the notes </w:t>
      </w:r>
      <w:r>
        <w:rPr>
          <w:b/>
        </w:rPr>
        <w:t>above</w:t>
      </w:r>
      <w:r w:rsidRPr="003262EA">
        <w:rPr>
          <w:b/>
        </w:rPr>
        <w:t xml:space="preserve"> carefully before you complete this form.</w:t>
      </w:r>
    </w:p>
    <w:p w14:paraId="31DE57E5" w14:textId="77777777" w:rsidR="003262EA" w:rsidRDefault="000A07D3" w:rsidP="000A07D3">
      <w:pPr>
        <w:rPr>
          <w:b/>
        </w:rPr>
      </w:pPr>
      <w:r w:rsidRPr="003262EA">
        <w:rPr>
          <w:b/>
        </w:rPr>
        <w:t>Please write clearly in BLACK ink.</w:t>
      </w:r>
    </w:p>
    <w:p w14:paraId="3E73F288" w14:textId="77777777" w:rsidR="00D87B8C" w:rsidRDefault="00D87B8C" w:rsidP="000A07D3">
      <w:pPr>
        <w:rPr>
          <w:b/>
        </w:rPr>
      </w:pPr>
    </w:p>
    <w:p w14:paraId="31B93A15" w14:textId="77777777" w:rsidR="000A07D3" w:rsidRDefault="000A07D3" w:rsidP="00CE7FB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1.</w:t>
      </w:r>
      <w:r>
        <w:rPr>
          <w:rFonts w:cs="Arial"/>
          <w:b/>
          <w:color w:val="FFFFFF" w:themeColor="background1"/>
          <w:shd w:val="clear" w:color="auto" w:fill="0558FF"/>
        </w:rPr>
        <w:tab/>
      </w:r>
      <w:r w:rsidRPr="000A07D3">
        <w:rPr>
          <w:rFonts w:cs="Arial"/>
          <w:b/>
          <w:color w:val="FFFFFF" w:themeColor="background1"/>
          <w:shd w:val="clear" w:color="auto" w:fill="0558FF"/>
        </w:rPr>
        <w:t>DETAILS OF SITE</w:t>
      </w:r>
    </w:p>
    <w:tbl>
      <w:tblPr>
        <w:tblStyle w:val="TableGrid"/>
        <w:tblW w:w="0" w:type="auto"/>
        <w:tblLook w:val="04A0" w:firstRow="1" w:lastRow="0" w:firstColumn="1" w:lastColumn="0" w:noHBand="0" w:noVBand="1"/>
        <w:tblCaption w:val="details of site"/>
      </w:tblPr>
      <w:tblGrid>
        <w:gridCol w:w="2943"/>
        <w:gridCol w:w="8045"/>
      </w:tblGrid>
      <w:tr w:rsidR="00CE7FB4" w14:paraId="057067D5" w14:textId="77777777" w:rsidTr="00E10939">
        <w:trPr>
          <w:trHeight w:val="1066"/>
          <w:tblHeader/>
        </w:trPr>
        <w:tc>
          <w:tcPr>
            <w:tcW w:w="2943" w:type="dxa"/>
            <w:tcBorders>
              <w:top w:val="single" w:sz="4" w:space="0" w:color="auto"/>
              <w:left w:val="single" w:sz="4" w:space="0" w:color="auto"/>
              <w:bottom w:val="single" w:sz="4" w:space="0" w:color="auto"/>
              <w:right w:val="single" w:sz="4" w:space="0" w:color="auto"/>
            </w:tcBorders>
            <w:vAlign w:val="center"/>
          </w:tcPr>
          <w:p w14:paraId="29F5F380" w14:textId="77777777" w:rsidR="00CE7FB4" w:rsidRDefault="00CE7FB4" w:rsidP="003D186B">
            <w:r>
              <w:rPr>
                <w:rFonts w:cs="Arial"/>
              </w:rPr>
              <w:t>Address of Site:</w:t>
            </w:r>
          </w:p>
        </w:tc>
        <w:tc>
          <w:tcPr>
            <w:tcW w:w="8045" w:type="dxa"/>
            <w:tcBorders>
              <w:left w:val="single" w:sz="4" w:space="0" w:color="auto"/>
            </w:tcBorders>
            <w:vAlign w:val="center"/>
          </w:tcPr>
          <w:p w14:paraId="5B8B2DFF" w14:textId="77777777" w:rsidR="00CE7FB4" w:rsidRDefault="00CE7FB4" w:rsidP="00E10939"/>
        </w:tc>
      </w:tr>
    </w:tbl>
    <w:p w14:paraId="444C01D6" w14:textId="77777777" w:rsidR="00F2384F" w:rsidRDefault="00F2384F">
      <w:pPr>
        <w:rPr>
          <w:rFonts w:cs="Arial"/>
          <w:b/>
          <w:color w:val="FFFFFF" w:themeColor="background1"/>
          <w:shd w:val="clear" w:color="auto" w:fill="0558FF"/>
        </w:rPr>
      </w:pPr>
    </w:p>
    <w:p w14:paraId="19758090" w14:textId="77777777" w:rsidR="00EC7E7F" w:rsidRDefault="00EC7E7F">
      <w:pPr>
        <w:rPr>
          <w:rFonts w:cs="Arial"/>
          <w:b/>
          <w:color w:val="FFFFFF" w:themeColor="background1"/>
          <w:shd w:val="clear" w:color="auto" w:fill="0558FF"/>
        </w:rPr>
      </w:pPr>
    </w:p>
    <w:p w14:paraId="32EF5612" w14:textId="77777777" w:rsidR="00CE7FB4" w:rsidRDefault="00CE7FB4" w:rsidP="00F2384F">
      <w:pPr>
        <w:pBdr>
          <w:top w:val="single" w:sz="12" w:space="0"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2.</w:t>
      </w:r>
      <w:r>
        <w:rPr>
          <w:rFonts w:cs="Arial"/>
          <w:b/>
          <w:color w:val="FFFFFF" w:themeColor="background1"/>
          <w:shd w:val="clear" w:color="auto" w:fill="0558FF"/>
        </w:rPr>
        <w:tab/>
      </w:r>
      <w:r w:rsidRPr="000A07D3">
        <w:rPr>
          <w:rFonts w:cs="Arial"/>
          <w:b/>
          <w:color w:val="FFFFFF" w:themeColor="background1"/>
          <w:shd w:val="clear" w:color="auto" w:fill="0558FF"/>
        </w:rPr>
        <w:t xml:space="preserve">DETAILS OF </w:t>
      </w:r>
      <w:r>
        <w:rPr>
          <w:rFonts w:cs="Arial"/>
          <w:b/>
          <w:color w:val="FFFFFF" w:themeColor="background1"/>
          <w:shd w:val="clear" w:color="auto" w:fill="0558FF"/>
        </w:rPr>
        <w:t>APPLICANT</w:t>
      </w:r>
    </w:p>
    <w:p w14:paraId="22C5B686" w14:textId="77777777" w:rsidR="00316AF1" w:rsidRDefault="00316AF1">
      <w:pPr>
        <w:rPr>
          <w:sz w:val="16"/>
          <w:szCs w:val="16"/>
        </w:rPr>
      </w:pPr>
    </w:p>
    <w:p w14:paraId="4B7CCFF3" w14:textId="77777777" w:rsidR="00EC7E7F" w:rsidRPr="00316AF1" w:rsidRDefault="00EC7E7F">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CE7FB4" w14:paraId="7A19F1C2" w14:textId="77777777" w:rsidTr="002B4609">
        <w:trPr>
          <w:trHeight w:val="499"/>
          <w:tblHeader/>
        </w:trPr>
        <w:tc>
          <w:tcPr>
            <w:tcW w:w="3652" w:type="dxa"/>
            <w:vAlign w:val="center"/>
          </w:tcPr>
          <w:p w14:paraId="15F7FF2F" w14:textId="77777777" w:rsidR="00CE7FB4" w:rsidRDefault="00CE7FB4" w:rsidP="003D186B">
            <w:r>
              <w:rPr>
                <w:rFonts w:cs="Arial"/>
              </w:rPr>
              <w:t>Name:</w:t>
            </w:r>
          </w:p>
        </w:tc>
        <w:tc>
          <w:tcPr>
            <w:tcW w:w="7336" w:type="dxa"/>
            <w:vAlign w:val="center"/>
          </w:tcPr>
          <w:p w14:paraId="66057302" w14:textId="77777777" w:rsidR="00CE7FB4" w:rsidRDefault="00CE7FB4" w:rsidP="00CE7FB4"/>
        </w:tc>
      </w:tr>
    </w:tbl>
    <w:p w14:paraId="505C9E1B" w14:textId="77777777" w:rsidR="00316AF1" w:rsidRDefault="00316AF1">
      <w:pPr>
        <w:rPr>
          <w:sz w:val="16"/>
          <w:szCs w:val="16"/>
        </w:rPr>
      </w:pPr>
    </w:p>
    <w:p w14:paraId="6C3B74B7" w14:textId="77777777" w:rsidR="00706284" w:rsidRPr="00316AF1" w:rsidRDefault="00706284">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CE7FB4" w14:paraId="20708986" w14:textId="77777777" w:rsidTr="00316AF1">
        <w:trPr>
          <w:trHeight w:val="1098"/>
          <w:tblHeader/>
        </w:trPr>
        <w:tc>
          <w:tcPr>
            <w:tcW w:w="3652" w:type="dxa"/>
            <w:vAlign w:val="center"/>
          </w:tcPr>
          <w:p w14:paraId="0C2A4AC1" w14:textId="77777777" w:rsidR="00CE7FB4" w:rsidRDefault="00CE7FB4" w:rsidP="003D186B">
            <w:r w:rsidRPr="00892C90">
              <w:rPr>
                <w:rFonts w:cs="Arial"/>
              </w:rPr>
              <w:t>Address for correspondence</w:t>
            </w:r>
          </w:p>
        </w:tc>
        <w:tc>
          <w:tcPr>
            <w:tcW w:w="7336" w:type="dxa"/>
            <w:vAlign w:val="center"/>
          </w:tcPr>
          <w:p w14:paraId="4D827287" w14:textId="77777777" w:rsidR="00CE7FB4" w:rsidRDefault="00CE7FB4" w:rsidP="00CE7FB4"/>
        </w:tc>
      </w:tr>
    </w:tbl>
    <w:p w14:paraId="1E58DA3F" w14:textId="77777777" w:rsidR="00D87B8C" w:rsidRDefault="00D87B8C"/>
    <w:p w14:paraId="1858A369" w14:textId="794D1CDA" w:rsidR="00F2384F" w:rsidRDefault="00F2384F">
      <w:r>
        <w:t>Telephone:</w:t>
      </w:r>
    </w:p>
    <w:p w14:paraId="1B81C2CC"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5C1AC2CE"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09B0499B"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4B0480F2"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tbl>
      <w:tblPr>
        <w:tblStyle w:val="TableGrid"/>
        <w:tblW w:w="0" w:type="auto"/>
        <w:tblLook w:val="04A0" w:firstRow="1" w:lastRow="0" w:firstColumn="1" w:lastColumn="0" w:noHBand="0" w:noVBand="1"/>
        <w:tblCaption w:val="Details of applicant"/>
      </w:tblPr>
      <w:tblGrid>
        <w:gridCol w:w="10988"/>
      </w:tblGrid>
      <w:tr w:rsidR="002B4609" w14:paraId="3DF2B7D9" w14:textId="77777777" w:rsidTr="00D74D41">
        <w:trPr>
          <w:trHeight w:val="1115"/>
          <w:tblHeader/>
        </w:trPr>
        <w:tc>
          <w:tcPr>
            <w:tcW w:w="10988" w:type="dxa"/>
          </w:tcPr>
          <w:p w14:paraId="06D3A241" w14:textId="77777777" w:rsidR="002B4609" w:rsidRDefault="002B4609" w:rsidP="00D74D41">
            <w:pPr>
              <w:rPr>
                <w:rFonts w:cs="Arial"/>
              </w:rPr>
            </w:pPr>
            <w:r>
              <w:rPr>
                <w:rFonts w:cs="Arial"/>
              </w:rPr>
              <w:t>Name and address and detail of agent (if relevant)</w:t>
            </w:r>
          </w:p>
          <w:p w14:paraId="00043F08" w14:textId="77777777" w:rsidR="002B4609" w:rsidRPr="00892C90" w:rsidRDefault="002B4609" w:rsidP="00D74D41">
            <w:pPr>
              <w:rPr>
                <w:rFonts w:cs="Arial"/>
              </w:rPr>
            </w:pPr>
          </w:p>
        </w:tc>
      </w:tr>
    </w:tbl>
    <w:p w14:paraId="522C91AD" w14:textId="77777777" w:rsidR="00D87B8C" w:rsidRDefault="00D87B8C" w:rsidP="000A07D3">
      <w:pPr>
        <w:rPr>
          <w:rFonts w:cs="Arial"/>
          <w:i/>
        </w:rPr>
      </w:pPr>
    </w:p>
    <w:p w14:paraId="2383E48A" w14:textId="51B970E3" w:rsidR="003D186B" w:rsidRDefault="003D186B" w:rsidP="000A07D3">
      <w:r w:rsidRPr="00892C90">
        <w:rPr>
          <w:rFonts w:cs="Arial"/>
          <w:i/>
        </w:rPr>
        <w:t>Where details of an agent have been given, all correspondence and communications will be with them until the Tribunal is notified that they are no longer acting</w:t>
      </w:r>
      <w:r>
        <w:rPr>
          <w:rFonts w:cs="Arial"/>
          <w:i/>
        </w:rPr>
        <w:t xml:space="preserve"> for the applicant(s)</w:t>
      </w:r>
      <w:r w:rsidRPr="00892C90">
        <w:rPr>
          <w:rFonts w:cs="Arial"/>
        </w:rPr>
        <w:t>.</w:t>
      </w:r>
    </w:p>
    <w:p w14:paraId="15E34845" w14:textId="77777777" w:rsidR="003D186B" w:rsidRDefault="003D186B" w:rsidP="000A07D3"/>
    <w:p w14:paraId="54727B32" w14:textId="77777777" w:rsidR="00D87B8C" w:rsidRDefault="00D87B8C" w:rsidP="000A07D3"/>
    <w:p w14:paraId="0EFBB9FC" w14:textId="77777777" w:rsidR="00D87B8C" w:rsidRDefault="00D87B8C" w:rsidP="000A07D3"/>
    <w:p w14:paraId="00C9CF92" w14:textId="77777777" w:rsidR="00D87B8C" w:rsidRDefault="00D87B8C" w:rsidP="000A07D3"/>
    <w:p w14:paraId="2605E398" w14:textId="77777777" w:rsidR="00D87B8C" w:rsidRDefault="00D87B8C" w:rsidP="000A07D3"/>
    <w:p w14:paraId="1EF814D1" w14:textId="77777777" w:rsidR="00D87B8C" w:rsidRDefault="00D87B8C" w:rsidP="000A07D3"/>
    <w:p w14:paraId="67947861" w14:textId="77777777" w:rsidR="00D87B8C" w:rsidRDefault="00D87B8C" w:rsidP="000A07D3"/>
    <w:p w14:paraId="0054581C" w14:textId="77777777" w:rsidR="00D87B8C" w:rsidRDefault="00D87B8C" w:rsidP="000A07D3"/>
    <w:p w14:paraId="20E84172" w14:textId="77777777" w:rsidR="00D87B8C" w:rsidRDefault="00D87B8C" w:rsidP="000A07D3"/>
    <w:p w14:paraId="32417CE0" w14:textId="77777777" w:rsidR="00D87B8C" w:rsidRDefault="00D87B8C" w:rsidP="000A07D3"/>
    <w:p w14:paraId="2E7A254B" w14:textId="77777777" w:rsidR="00D87B8C" w:rsidRDefault="00D87B8C" w:rsidP="000A07D3"/>
    <w:p w14:paraId="4D1EFDE7" w14:textId="77777777" w:rsidR="00D87B8C" w:rsidRDefault="00D87B8C" w:rsidP="000A07D3"/>
    <w:p w14:paraId="3B4EE032" w14:textId="77777777" w:rsidR="00D87B8C" w:rsidRDefault="00D87B8C" w:rsidP="000A07D3"/>
    <w:p w14:paraId="45C5DCBA" w14:textId="77777777" w:rsidR="00D87B8C" w:rsidRDefault="00D87B8C" w:rsidP="000A07D3"/>
    <w:p w14:paraId="1865AE82" w14:textId="4DD28F03" w:rsidR="00D46ACA" w:rsidRDefault="00D87B8C" w:rsidP="00D46ACA">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3</w:t>
      </w:r>
      <w:r w:rsidR="00D46ACA">
        <w:rPr>
          <w:rFonts w:cs="Arial"/>
          <w:b/>
          <w:color w:val="FFFFFF" w:themeColor="background1"/>
          <w:shd w:val="clear" w:color="auto" w:fill="0558FF"/>
        </w:rPr>
        <w:t>.</w:t>
      </w:r>
      <w:r w:rsidR="00D46ACA">
        <w:rPr>
          <w:rFonts w:cs="Arial"/>
          <w:b/>
          <w:color w:val="FFFFFF" w:themeColor="background1"/>
          <w:shd w:val="clear" w:color="auto" w:fill="0558FF"/>
        </w:rPr>
        <w:tab/>
      </w:r>
      <w:r w:rsidR="00D46ACA" w:rsidRPr="000A07D3">
        <w:rPr>
          <w:rFonts w:cs="Arial"/>
          <w:b/>
          <w:color w:val="FFFFFF" w:themeColor="background1"/>
          <w:shd w:val="clear" w:color="auto" w:fill="0558FF"/>
        </w:rPr>
        <w:t xml:space="preserve">DETAILS OF </w:t>
      </w:r>
      <w:r w:rsidR="00D46ACA">
        <w:rPr>
          <w:rFonts w:cs="Arial"/>
          <w:b/>
          <w:color w:val="FFFFFF" w:themeColor="background1"/>
          <w:shd w:val="clear" w:color="auto" w:fill="0558FF"/>
        </w:rPr>
        <w:t>SITE OWNER</w:t>
      </w:r>
    </w:p>
    <w:p w14:paraId="0FE4636F" w14:textId="77777777" w:rsidR="00316AF1" w:rsidRDefault="00316AF1">
      <w:pPr>
        <w:rPr>
          <w:sz w:val="16"/>
          <w:szCs w:val="16"/>
        </w:rPr>
      </w:pPr>
    </w:p>
    <w:p w14:paraId="645ADD2A" w14:textId="77777777" w:rsidR="00D87B8C" w:rsidRPr="00316AF1" w:rsidRDefault="00D87B8C">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2B4609" w14:paraId="4C9A7FAB" w14:textId="77777777" w:rsidTr="002F6998">
        <w:trPr>
          <w:trHeight w:val="499"/>
          <w:tblHeader/>
        </w:trPr>
        <w:tc>
          <w:tcPr>
            <w:tcW w:w="3652" w:type="dxa"/>
            <w:vAlign w:val="center"/>
          </w:tcPr>
          <w:p w14:paraId="47C74143" w14:textId="77777777" w:rsidR="002B4609" w:rsidRDefault="002B4609" w:rsidP="002F6998">
            <w:r>
              <w:rPr>
                <w:rFonts w:cs="Arial"/>
              </w:rPr>
              <w:t>Name:</w:t>
            </w:r>
          </w:p>
        </w:tc>
        <w:tc>
          <w:tcPr>
            <w:tcW w:w="7336" w:type="dxa"/>
            <w:vAlign w:val="center"/>
          </w:tcPr>
          <w:p w14:paraId="421F7A10" w14:textId="77777777" w:rsidR="002B4609" w:rsidRDefault="002B4609" w:rsidP="002F6998"/>
        </w:tc>
      </w:tr>
    </w:tbl>
    <w:p w14:paraId="5E20A460" w14:textId="77777777" w:rsidR="00316AF1" w:rsidRDefault="00316AF1">
      <w:pPr>
        <w:rPr>
          <w:sz w:val="16"/>
          <w:szCs w:val="16"/>
        </w:rPr>
      </w:pPr>
    </w:p>
    <w:p w14:paraId="2695CEEF" w14:textId="77777777" w:rsidR="00EC7E7F" w:rsidRPr="00316AF1" w:rsidRDefault="00EC7E7F">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2B4609" w14:paraId="54B5807A" w14:textId="77777777" w:rsidTr="00316AF1">
        <w:trPr>
          <w:trHeight w:val="1116"/>
          <w:tblHeader/>
        </w:trPr>
        <w:tc>
          <w:tcPr>
            <w:tcW w:w="3652" w:type="dxa"/>
            <w:vAlign w:val="center"/>
          </w:tcPr>
          <w:p w14:paraId="254EEE3D" w14:textId="77777777" w:rsidR="002B4609" w:rsidRDefault="002B4609" w:rsidP="002F6998">
            <w:r w:rsidRPr="00892C90">
              <w:rPr>
                <w:rFonts w:cs="Arial"/>
              </w:rPr>
              <w:t>Address for correspondence</w:t>
            </w:r>
          </w:p>
        </w:tc>
        <w:tc>
          <w:tcPr>
            <w:tcW w:w="7336" w:type="dxa"/>
            <w:vAlign w:val="center"/>
          </w:tcPr>
          <w:p w14:paraId="60165B32" w14:textId="77777777" w:rsidR="002B4609" w:rsidRDefault="002B4609" w:rsidP="002F6998"/>
        </w:tc>
      </w:tr>
    </w:tbl>
    <w:p w14:paraId="105ED494" w14:textId="77777777" w:rsidR="00D87B8C" w:rsidRDefault="00D87B8C" w:rsidP="00E10939"/>
    <w:p w14:paraId="520EB710" w14:textId="0CE38B2C" w:rsidR="00E10939" w:rsidRDefault="00E10939" w:rsidP="00E10939">
      <w:r>
        <w:t>Telephone:</w:t>
      </w:r>
    </w:p>
    <w:p w14:paraId="1991CC7D"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095E8B90"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0B1CD6FA" w14:textId="77777777" w:rsidR="00E1093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6C6FE91E" w14:textId="77777777" w:rsidR="00D46ACA" w:rsidRDefault="00E10939" w:rsidP="00323EF5">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1C4F1BDC" w14:textId="29DBA07C" w:rsidR="00D46ACA" w:rsidRDefault="00D87B8C" w:rsidP="00D46ACA">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4</w:t>
      </w:r>
      <w:r w:rsidR="00D46ACA">
        <w:rPr>
          <w:rFonts w:cs="Arial"/>
          <w:b/>
          <w:color w:val="FFFFFF" w:themeColor="background1"/>
          <w:shd w:val="clear" w:color="auto" w:fill="0558FF"/>
        </w:rPr>
        <w:t>.</w:t>
      </w:r>
      <w:r w:rsidR="00D46ACA">
        <w:rPr>
          <w:rFonts w:cs="Arial"/>
          <w:b/>
          <w:color w:val="FFFFFF" w:themeColor="background1"/>
          <w:shd w:val="clear" w:color="auto" w:fill="0558FF"/>
        </w:rPr>
        <w:tab/>
      </w:r>
      <w:r w:rsidR="00D46ACA" w:rsidRPr="000A07D3">
        <w:rPr>
          <w:rFonts w:cs="Arial"/>
          <w:b/>
          <w:color w:val="FFFFFF" w:themeColor="background1"/>
          <w:shd w:val="clear" w:color="auto" w:fill="0558FF"/>
        </w:rPr>
        <w:t xml:space="preserve">DETAILS OF </w:t>
      </w:r>
      <w:r w:rsidR="00D46ACA">
        <w:rPr>
          <w:rFonts w:cs="Arial"/>
          <w:b/>
          <w:color w:val="FFFFFF" w:themeColor="background1"/>
          <w:shd w:val="clear" w:color="auto" w:fill="0558FF"/>
        </w:rPr>
        <w:t>RESPONDENT LOCAL AUTHORITY</w:t>
      </w:r>
    </w:p>
    <w:p w14:paraId="21EC996C" w14:textId="77777777" w:rsidR="00316AF1" w:rsidRDefault="00316AF1">
      <w:pPr>
        <w:rPr>
          <w:sz w:val="16"/>
          <w:szCs w:val="16"/>
        </w:rPr>
      </w:pPr>
    </w:p>
    <w:p w14:paraId="2EE678C3" w14:textId="77777777" w:rsidR="00D87B8C" w:rsidRPr="00316AF1" w:rsidRDefault="00D87B8C">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2B4609" w14:paraId="3EE7038A" w14:textId="77777777" w:rsidTr="002F6998">
        <w:trPr>
          <w:trHeight w:val="499"/>
          <w:tblHeader/>
        </w:trPr>
        <w:tc>
          <w:tcPr>
            <w:tcW w:w="3652" w:type="dxa"/>
            <w:vAlign w:val="center"/>
          </w:tcPr>
          <w:p w14:paraId="0CC67730" w14:textId="77777777" w:rsidR="002B4609" w:rsidRDefault="002B4609" w:rsidP="002F6998">
            <w:r>
              <w:rPr>
                <w:rFonts w:cs="Arial"/>
              </w:rPr>
              <w:t>Name:</w:t>
            </w:r>
          </w:p>
        </w:tc>
        <w:tc>
          <w:tcPr>
            <w:tcW w:w="7336" w:type="dxa"/>
            <w:vAlign w:val="center"/>
          </w:tcPr>
          <w:p w14:paraId="34D733B2" w14:textId="77777777" w:rsidR="002B4609" w:rsidRDefault="002B4609" w:rsidP="002F6998"/>
        </w:tc>
      </w:tr>
    </w:tbl>
    <w:p w14:paraId="3F7F90BC" w14:textId="77777777" w:rsidR="00316AF1" w:rsidRDefault="00316AF1">
      <w:pPr>
        <w:rPr>
          <w:sz w:val="16"/>
          <w:szCs w:val="16"/>
        </w:rPr>
      </w:pPr>
    </w:p>
    <w:p w14:paraId="4A82D9EA" w14:textId="77777777" w:rsidR="00EC7E7F" w:rsidRPr="00316AF1" w:rsidRDefault="00EC7E7F">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2B4609" w14:paraId="087557F1" w14:textId="77777777" w:rsidTr="00316AF1">
        <w:trPr>
          <w:trHeight w:val="1086"/>
          <w:tblHeader/>
        </w:trPr>
        <w:tc>
          <w:tcPr>
            <w:tcW w:w="3652" w:type="dxa"/>
            <w:vAlign w:val="center"/>
          </w:tcPr>
          <w:p w14:paraId="1BE060B4" w14:textId="77777777" w:rsidR="002B4609" w:rsidRDefault="002B4609" w:rsidP="002F6998">
            <w:r w:rsidRPr="00892C90">
              <w:rPr>
                <w:rFonts w:cs="Arial"/>
              </w:rPr>
              <w:t>Address for correspondence</w:t>
            </w:r>
          </w:p>
        </w:tc>
        <w:tc>
          <w:tcPr>
            <w:tcW w:w="7336" w:type="dxa"/>
            <w:vAlign w:val="center"/>
          </w:tcPr>
          <w:p w14:paraId="09EA9C28" w14:textId="77777777" w:rsidR="002B4609" w:rsidRDefault="002B4609" w:rsidP="002F6998"/>
        </w:tc>
      </w:tr>
    </w:tbl>
    <w:p w14:paraId="7FC9AB4D" w14:textId="77777777" w:rsidR="00D87B8C" w:rsidRDefault="00D87B8C" w:rsidP="002F6998"/>
    <w:p w14:paraId="18BB6EE0" w14:textId="69A87CD3" w:rsidR="00E10939" w:rsidRDefault="00E10939" w:rsidP="002F6998">
      <w:r>
        <w:t>Telephone:</w:t>
      </w:r>
    </w:p>
    <w:p w14:paraId="6999554C" w14:textId="77777777" w:rsidR="00E10939" w:rsidRDefault="00E10939" w:rsidP="002F699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3A6A4137" w14:textId="77777777" w:rsidR="00E10939" w:rsidRDefault="00E10939" w:rsidP="002F699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1954B772" w14:textId="77777777" w:rsidR="00E10939" w:rsidRDefault="00E10939" w:rsidP="002F699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620E496F" w14:textId="77777777" w:rsidR="002B4609" w:rsidRDefault="00E10939" w:rsidP="00E1093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4D6DD226" w14:textId="3B5C8B66" w:rsidR="00D87B8C" w:rsidRDefault="00D87B8C" w:rsidP="00D87B8C">
      <w:pPr>
        <w:rPr>
          <w:rFonts w:cs="Arial"/>
        </w:rPr>
      </w:pPr>
    </w:p>
    <w:p w14:paraId="0336CFD7" w14:textId="77777777" w:rsidR="00D87B8C" w:rsidRDefault="00D87B8C" w:rsidP="00D87B8C">
      <w:pPr>
        <w:rPr>
          <w:rFonts w:cs="Arial"/>
        </w:rPr>
      </w:pPr>
    </w:p>
    <w:p w14:paraId="44C9FF37" w14:textId="77777777" w:rsidR="00D87B8C" w:rsidRDefault="00D87B8C" w:rsidP="00D87B8C">
      <w:pPr>
        <w:rPr>
          <w:rFonts w:cs="Arial"/>
        </w:rPr>
      </w:pPr>
    </w:p>
    <w:p w14:paraId="7AB3DE15" w14:textId="77777777" w:rsidR="00D87B8C" w:rsidRDefault="00D87B8C" w:rsidP="00D87B8C">
      <w:pPr>
        <w:rPr>
          <w:rFonts w:cs="Arial"/>
        </w:rPr>
      </w:pPr>
    </w:p>
    <w:p w14:paraId="2F03ECB7" w14:textId="77777777" w:rsidR="00D87B8C" w:rsidRDefault="00D87B8C" w:rsidP="00D87B8C">
      <w:pPr>
        <w:rPr>
          <w:rFonts w:cs="Arial"/>
        </w:rPr>
      </w:pPr>
    </w:p>
    <w:p w14:paraId="56DC108C" w14:textId="77777777" w:rsidR="00D87B8C" w:rsidRDefault="00D87B8C" w:rsidP="00D87B8C">
      <w:pPr>
        <w:rPr>
          <w:rFonts w:cs="Arial"/>
        </w:rPr>
      </w:pPr>
    </w:p>
    <w:p w14:paraId="1AA7508B" w14:textId="77777777" w:rsidR="00D87B8C" w:rsidRDefault="00D87B8C" w:rsidP="00D87B8C">
      <w:pPr>
        <w:rPr>
          <w:rFonts w:cs="Arial"/>
        </w:rPr>
      </w:pPr>
    </w:p>
    <w:p w14:paraId="164D80CF" w14:textId="77777777" w:rsidR="00D87B8C" w:rsidRDefault="00D87B8C" w:rsidP="00D87B8C">
      <w:pPr>
        <w:rPr>
          <w:rFonts w:cs="Arial"/>
        </w:rPr>
      </w:pPr>
    </w:p>
    <w:p w14:paraId="40BC161C" w14:textId="77777777" w:rsidR="00D87B8C" w:rsidRDefault="00D87B8C" w:rsidP="00CF77B4">
      <w:pPr>
        <w:tabs>
          <w:tab w:val="left" w:pos="8897"/>
        </w:tabs>
        <w:rPr>
          <w:rFonts w:cs="Arial"/>
        </w:rPr>
      </w:pPr>
    </w:p>
    <w:p w14:paraId="068437D6" w14:textId="13A226C3" w:rsidR="00D87B8C" w:rsidRDefault="00D87B8C" w:rsidP="00D87B8C">
      <w:pPr>
        <w:pBdr>
          <w:top w:val="single" w:sz="12" w:space="1" w:color="0558FF"/>
          <w:left w:val="single" w:sz="12" w:space="0"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5.</w:t>
      </w:r>
      <w:r>
        <w:rPr>
          <w:rFonts w:cs="Arial"/>
          <w:b/>
          <w:color w:val="FFFFFF" w:themeColor="background1"/>
          <w:shd w:val="clear" w:color="auto" w:fill="0558FF"/>
        </w:rPr>
        <w:tab/>
        <w:t>TYPE OF DECISION APPEALED</w:t>
      </w:r>
    </w:p>
    <w:p w14:paraId="195EAEB0" w14:textId="77777777" w:rsidR="00D87B8C" w:rsidRDefault="00D87B8C" w:rsidP="00D87B8C">
      <w:pPr>
        <w:rPr>
          <w:rFonts w:cs="Arial"/>
        </w:rPr>
      </w:pPr>
    </w:p>
    <w:p w14:paraId="60605447" w14:textId="77777777" w:rsidR="00D87B8C" w:rsidRDefault="00D87B8C" w:rsidP="00D87B8C">
      <w:pPr>
        <w:rPr>
          <w:rFonts w:cs="Arial"/>
          <w:b/>
        </w:rPr>
      </w:pPr>
      <w:r>
        <w:rPr>
          <w:rFonts w:cs="Arial"/>
          <w:b/>
        </w:rPr>
        <w:t>Please tick the appropriate box below:</w:t>
      </w:r>
    </w:p>
    <w:p w14:paraId="6A8E066D" w14:textId="77777777" w:rsidR="00D87B8C" w:rsidRDefault="00D87B8C" w:rsidP="00D87B8C">
      <w:pPr>
        <w:rPr>
          <w:rFonts w:cs="Arial"/>
          <w:b/>
        </w:rPr>
      </w:pPr>
    </w:p>
    <w:p w14:paraId="65996D3F" w14:textId="77777777" w:rsidR="00D87B8C" w:rsidRDefault="00D87B8C" w:rsidP="00D87B8C">
      <w:pPr>
        <w:tabs>
          <w:tab w:val="left" w:pos="8897"/>
        </w:tabs>
        <w:rPr>
          <w:rFonts w:cs="Arial"/>
        </w:rPr>
      </w:pPr>
      <w:r>
        <w:rPr>
          <w:rFonts w:cs="Arial"/>
        </w:rPr>
        <w:t>Condition attached to licence by local authority</w:t>
      </w:r>
      <w:r>
        <w:rPr>
          <w:rFonts w:cs="Arial"/>
          <w:b/>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p w14:paraId="4A00E812" w14:textId="77777777" w:rsidR="00D87B8C" w:rsidRDefault="00D87B8C" w:rsidP="00D87B8C">
      <w:pPr>
        <w:tabs>
          <w:tab w:val="left" w:pos="8897"/>
        </w:tabs>
        <w:rPr>
          <w:rFonts w:cs="Arial"/>
          <w:b/>
        </w:rPr>
      </w:pPr>
      <w:r>
        <w:rPr>
          <w:rFonts w:cs="Arial"/>
          <w:b/>
        </w:rPr>
        <w:fldChar w:fldCharType="begin"/>
      </w:r>
      <w:r>
        <w:rPr>
          <w:rFonts w:cs="Arial"/>
          <w:b/>
        </w:rPr>
        <w:instrText xml:space="preserve"> FILLIN   \* MERGEFORMAT </w:instrText>
      </w:r>
      <w:r>
        <w:rPr>
          <w:rFonts w:cs="Arial"/>
          <w:b/>
        </w:rPr>
        <w:fldChar w:fldCharType="end"/>
      </w:r>
    </w:p>
    <w:p w14:paraId="1FD3E0BE" w14:textId="77777777" w:rsidR="00D87B8C" w:rsidRDefault="00D87B8C" w:rsidP="00D87B8C">
      <w:pPr>
        <w:tabs>
          <w:tab w:val="left" w:pos="8897"/>
        </w:tabs>
        <w:rPr>
          <w:rFonts w:cs="Arial"/>
        </w:rPr>
      </w:pPr>
      <w:r>
        <w:rPr>
          <w:rFonts w:cs="Arial"/>
        </w:rPr>
        <w:t>Variation by local authority of condition attached to licence.</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1E61A993" w14:textId="77777777" w:rsidR="00D87B8C" w:rsidRDefault="00D87B8C" w:rsidP="00D87B8C">
      <w:pPr>
        <w:tabs>
          <w:tab w:val="left" w:pos="8897"/>
        </w:tabs>
        <w:rPr>
          <w:rFonts w:cs="Arial"/>
        </w:rPr>
      </w:pPr>
    </w:p>
    <w:p w14:paraId="30249566" w14:textId="77777777" w:rsidR="00D87B8C" w:rsidRDefault="00D87B8C" w:rsidP="00CF77B4">
      <w:pPr>
        <w:tabs>
          <w:tab w:val="left" w:pos="8897"/>
        </w:tabs>
        <w:rPr>
          <w:rFonts w:cs="Arial"/>
        </w:rPr>
      </w:pPr>
    </w:p>
    <w:p w14:paraId="055ACD8F" w14:textId="3DCB0250" w:rsidR="00A32926" w:rsidRPr="00892C90" w:rsidRDefault="00A32926" w:rsidP="00CF77B4">
      <w:pPr>
        <w:tabs>
          <w:tab w:val="left" w:pos="8897"/>
        </w:tabs>
        <w:rPr>
          <w:rFonts w:cs="Arial"/>
        </w:rPr>
      </w:pPr>
      <w:r w:rsidRPr="00CF77B4">
        <w:rPr>
          <w:rFonts w:cs="Arial"/>
        </w:rPr>
        <w:t>Refusal by local authority to vary condition attached to licence.</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78C8CB8" w14:textId="77777777" w:rsidR="007066CB" w:rsidRPr="00CF77B4" w:rsidRDefault="007066CB" w:rsidP="00CF77B4">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CF77B4" w14:paraId="5CDB129F" w14:textId="77777777" w:rsidTr="00A32926">
        <w:trPr>
          <w:trHeight w:val="427"/>
          <w:tblHeader/>
        </w:trPr>
        <w:tc>
          <w:tcPr>
            <w:tcW w:w="9606" w:type="dxa"/>
            <w:vAlign w:val="center"/>
          </w:tcPr>
          <w:p w14:paraId="35FF10F0" w14:textId="77777777" w:rsidR="00CF77B4" w:rsidRDefault="00CF77B4" w:rsidP="00CF77B4">
            <w:pPr>
              <w:rPr>
                <w:rFonts w:cs="Arial"/>
              </w:rPr>
            </w:pPr>
            <w:r>
              <w:rPr>
                <w:rFonts w:cs="Arial"/>
              </w:rPr>
              <w:t>Date on which the local authority’s decision to issue a licence with conditions was made</w:t>
            </w:r>
          </w:p>
        </w:tc>
        <w:tc>
          <w:tcPr>
            <w:tcW w:w="1382" w:type="dxa"/>
            <w:tcBorders>
              <w:bottom w:val="single" w:sz="4" w:space="0" w:color="auto"/>
            </w:tcBorders>
          </w:tcPr>
          <w:p w14:paraId="15399378" w14:textId="77777777" w:rsidR="00CF77B4" w:rsidRDefault="00CF77B4" w:rsidP="007066CB">
            <w:pPr>
              <w:rPr>
                <w:rFonts w:cs="Arial"/>
              </w:rPr>
            </w:pPr>
          </w:p>
        </w:tc>
      </w:tr>
    </w:tbl>
    <w:p w14:paraId="5B664829" w14:textId="77777777" w:rsidR="007066CB" w:rsidRDefault="007066CB" w:rsidP="007066C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b"/>
      </w:tblPr>
      <w:tblGrid>
        <w:gridCol w:w="9606"/>
        <w:gridCol w:w="1382"/>
      </w:tblGrid>
      <w:tr w:rsidR="00CF77B4" w14:paraId="5F6BDE91" w14:textId="77777777" w:rsidTr="00A32926">
        <w:trPr>
          <w:trHeight w:val="427"/>
          <w:tblHeader/>
        </w:trPr>
        <w:tc>
          <w:tcPr>
            <w:tcW w:w="9606" w:type="dxa"/>
            <w:vAlign w:val="center"/>
          </w:tcPr>
          <w:p w14:paraId="7DEB2408" w14:textId="77777777" w:rsidR="00CF77B4" w:rsidRDefault="00CF77B4" w:rsidP="00CF77B4">
            <w:pPr>
              <w:rPr>
                <w:rFonts w:cs="Arial"/>
              </w:rPr>
            </w:pPr>
            <w:r>
              <w:rPr>
                <w:rFonts w:cs="Arial"/>
              </w:rPr>
              <w:t>Date on which notification of the variation of conditions or the refusal to vary conditions by the local authority (as appropriate) was received by the site licence holder.</w:t>
            </w:r>
          </w:p>
        </w:tc>
        <w:tc>
          <w:tcPr>
            <w:tcW w:w="1382" w:type="dxa"/>
            <w:tcBorders>
              <w:bottom w:val="single" w:sz="4" w:space="0" w:color="auto"/>
            </w:tcBorders>
          </w:tcPr>
          <w:p w14:paraId="40D250A0" w14:textId="77777777" w:rsidR="00CF77B4" w:rsidRDefault="00CF77B4" w:rsidP="002F6998">
            <w:pPr>
              <w:rPr>
                <w:rFonts w:cs="Arial"/>
              </w:rPr>
            </w:pPr>
          </w:p>
        </w:tc>
      </w:tr>
    </w:tbl>
    <w:p w14:paraId="484655B7" w14:textId="77777777" w:rsidR="007066CB" w:rsidRPr="007066CB" w:rsidRDefault="007066CB" w:rsidP="007066CB">
      <w:pPr>
        <w:rPr>
          <w:rFonts w:cs="Arial"/>
        </w:rPr>
      </w:pPr>
    </w:p>
    <w:p w14:paraId="4D531CAE" w14:textId="77777777" w:rsidR="00731BEF" w:rsidRDefault="00731BEF" w:rsidP="00892C90">
      <w:pPr>
        <w:rPr>
          <w:rFonts w:cs="Arial"/>
          <w:b/>
        </w:rPr>
      </w:pPr>
      <w:r w:rsidRPr="0008025E">
        <w:rPr>
          <w:rFonts w:cs="Arial"/>
          <w:b/>
        </w:rPr>
        <w:t>Please</w:t>
      </w:r>
      <w:r w:rsidR="0008025E">
        <w:rPr>
          <w:rFonts w:cs="Arial"/>
          <w:b/>
        </w:rPr>
        <w:t xml:space="preserve"> </w:t>
      </w:r>
      <w:r w:rsidR="00531ECC">
        <w:rPr>
          <w:rFonts w:cs="Arial"/>
          <w:b/>
        </w:rPr>
        <w:t>enclose:</w:t>
      </w:r>
    </w:p>
    <w:p w14:paraId="15F83EE9" w14:textId="77777777" w:rsidR="00D87B8C" w:rsidRDefault="00D87B8C" w:rsidP="00892C90">
      <w:pPr>
        <w:rPr>
          <w:rFonts w:cs="Arial"/>
          <w:b/>
        </w:rPr>
      </w:pPr>
    </w:p>
    <w:p w14:paraId="088018D4" w14:textId="77777777" w:rsidR="00531ECC" w:rsidRDefault="00531ECC" w:rsidP="00892C90">
      <w:pPr>
        <w:rPr>
          <w:rFonts w:cs="Arial"/>
          <w:b/>
        </w:rPr>
      </w:pPr>
      <w:r>
        <w:rPr>
          <w:rFonts w:cs="Arial"/>
          <w:b/>
        </w:rPr>
        <w:tab/>
      </w:r>
      <w:r w:rsidR="007038D0">
        <w:rPr>
          <w:rFonts w:cs="Arial"/>
        </w:rPr>
        <w:t xml:space="preserve">A copy of the licence with condition attached </w:t>
      </w:r>
      <w:r w:rsidR="007038D0" w:rsidRPr="007038D0">
        <w:rPr>
          <w:rFonts w:cs="Arial"/>
          <w:b/>
        </w:rPr>
        <w:t>or</w:t>
      </w:r>
    </w:p>
    <w:p w14:paraId="354539C9" w14:textId="77777777" w:rsidR="007038D0" w:rsidRDefault="007038D0" w:rsidP="00892C90">
      <w:pPr>
        <w:rPr>
          <w:rFonts w:cs="Arial"/>
        </w:rPr>
      </w:pPr>
      <w:r>
        <w:rPr>
          <w:rFonts w:cs="Arial"/>
          <w:b/>
        </w:rPr>
        <w:tab/>
      </w:r>
      <w:r>
        <w:rPr>
          <w:rFonts w:cs="Arial"/>
        </w:rPr>
        <w:t>The decision of the local authority varying or refusing to vary the condition.</w:t>
      </w:r>
    </w:p>
    <w:p w14:paraId="3BC69369" w14:textId="77777777" w:rsidR="007038D0" w:rsidRDefault="007038D0" w:rsidP="00892C90">
      <w:pPr>
        <w:rPr>
          <w:rFonts w:cs="Arial"/>
        </w:rPr>
      </w:pPr>
    </w:p>
    <w:p w14:paraId="4C11F03F" w14:textId="5555415D" w:rsidR="00CF77B4" w:rsidRDefault="00D87B8C" w:rsidP="00CF77B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6</w:t>
      </w:r>
      <w:r w:rsidR="00CF77B4">
        <w:rPr>
          <w:rFonts w:cs="Arial"/>
          <w:b/>
          <w:color w:val="FFFFFF" w:themeColor="background1"/>
          <w:shd w:val="clear" w:color="auto" w:fill="0558FF"/>
        </w:rPr>
        <w:t>.</w:t>
      </w:r>
      <w:r w:rsidR="00CF77B4">
        <w:rPr>
          <w:rFonts w:cs="Arial"/>
          <w:b/>
          <w:color w:val="FFFFFF" w:themeColor="background1"/>
          <w:shd w:val="clear" w:color="auto" w:fill="0558FF"/>
        </w:rPr>
        <w:tab/>
        <w:t>DETAILS OF GROUNDS ON WHICH YOU WISH TO APPEAL</w:t>
      </w:r>
    </w:p>
    <w:p w14:paraId="5DDC5735" w14:textId="77777777" w:rsidR="00D87B8C" w:rsidRDefault="00D87B8C" w:rsidP="00892C90">
      <w:pPr>
        <w:rPr>
          <w:rFonts w:cs="Arial"/>
        </w:rPr>
      </w:pPr>
    </w:p>
    <w:p w14:paraId="673A7734" w14:textId="42B9681F" w:rsidR="007038D0" w:rsidRDefault="00CF77B4" w:rsidP="00892C90">
      <w:pPr>
        <w:rPr>
          <w:rFonts w:cs="Arial"/>
        </w:rPr>
      </w:pPr>
      <w:r>
        <w:rPr>
          <w:rFonts w:cs="Arial"/>
        </w:rPr>
        <w:t>Please summarise below the ground(s) on which you wish to appeal.</w:t>
      </w:r>
      <w:r>
        <w:rPr>
          <w:rFonts w:cs="Arial"/>
          <w:color w:val="FF0000"/>
        </w:rPr>
        <w:t xml:space="preserve"> </w:t>
      </w:r>
      <w:r w:rsidR="00A32926">
        <w:rPr>
          <w:rFonts w:cs="Arial"/>
        </w:rPr>
        <w:t>(C</w:t>
      </w:r>
      <w:r>
        <w:rPr>
          <w:rFonts w:cs="Arial"/>
        </w:rPr>
        <w:t>ontinue on a separate sheet if required).</w:t>
      </w:r>
    </w:p>
    <w:p w14:paraId="48FBE952" w14:textId="77777777" w:rsidR="00CF77B4" w:rsidRDefault="00CF77B4" w:rsidP="00892C90">
      <w:pPr>
        <w:rPr>
          <w:rFonts w:cs="Arial"/>
        </w:rPr>
      </w:pPr>
    </w:p>
    <w:tbl>
      <w:tblPr>
        <w:tblStyle w:val="TableGrid"/>
        <w:tblW w:w="0" w:type="auto"/>
        <w:tblLook w:val="04A0" w:firstRow="1" w:lastRow="0" w:firstColumn="1" w:lastColumn="0" w:noHBand="0" w:noVBand="1"/>
        <w:tblCaption w:val="grounds for appeal"/>
      </w:tblPr>
      <w:tblGrid>
        <w:gridCol w:w="10988"/>
      </w:tblGrid>
      <w:tr w:rsidR="00CF77B4" w14:paraId="4E7E37B4" w14:textId="77777777" w:rsidTr="00EC7E7F">
        <w:trPr>
          <w:trHeight w:val="5925"/>
          <w:tblHeader/>
        </w:trPr>
        <w:tc>
          <w:tcPr>
            <w:tcW w:w="10988" w:type="dxa"/>
          </w:tcPr>
          <w:p w14:paraId="0332CA0E" w14:textId="77777777" w:rsidR="00CF77B4" w:rsidRDefault="00CF77B4" w:rsidP="00D74D41">
            <w:pPr>
              <w:rPr>
                <w:rFonts w:cs="Arial"/>
              </w:rPr>
            </w:pPr>
          </w:p>
        </w:tc>
      </w:tr>
    </w:tbl>
    <w:p w14:paraId="2AC5F3FD" w14:textId="77777777" w:rsidR="007E4B47" w:rsidRDefault="007E4B47" w:rsidP="00892C90">
      <w:pPr>
        <w:rPr>
          <w:rFonts w:cs="Arial"/>
        </w:rPr>
      </w:pPr>
    </w:p>
    <w:p w14:paraId="0F73DC3A" w14:textId="77777777" w:rsidR="009817E4" w:rsidRDefault="009817E4" w:rsidP="00892C90">
      <w:pPr>
        <w:rPr>
          <w:rFonts w:cs="Arial"/>
        </w:rPr>
      </w:pPr>
    </w:p>
    <w:p w14:paraId="493A3DB5" w14:textId="77777777" w:rsidR="009817E4" w:rsidRDefault="009817E4" w:rsidP="00892C90">
      <w:pPr>
        <w:rPr>
          <w:rFonts w:cs="Arial"/>
          <w:b/>
          <w:i/>
        </w:rPr>
      </w:pPr>
    </w:p>
    <w:p w14:paraId="678C4BC4" w14:textId="039716A8" w:rsidR="009817E4" w:rsidRDefault="009817E4" w:rsidP="009817E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7.</w:t>
      </w:r>
      <w:r>
        <w:rPr>
          <w:rFonts w:cs="Arial"/>
          <w:b/>
          <w:color w:val="FFFFFF" w:themeColor="background1"/>
          <w:shd w:val="clear" w:color="auto" w:fill="0558FF"/>
        </w:rPr>
        <w:tab/>
        <w:t>CAN WE DEAL WITH YOUR APPLICATION WITHOUT A HEARING?</w:t>
      </w:r>
    </w:p>
    <w:p w14:paraId="6ADD711D" w14:textId="77777777" w:rsidR="009817E4" w:rsidRDefault="009817E4" w:rsidP="009817E4">
      <w:pPr>
        <w:rPr>
          <w:rFonts w:cs="Arial"/>
        </w:rPr>
      </w:pPr>
    </w:p>
    <w:p w14:paraId="0C4396B1" w14:textId="01E28A39" w:rsidR="009817E4" w:rsidRDefault="009817E4" w:rsidP="009817E4">
      <w:pPr>
        <w:rPr>
          <w:rFonts w:cs="Arial"/>
        </w:rPr>
      </w:pPr>
      <w:r w:rsidRPr="00892C9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17F8BAC7" w14:textId="77777777" w:rsidR="009817E4" w:rsidRDefault="009817E4" w:rsidP="009817E4">
      <w:pPr>
        <w:rPr>
          <w:rFonts w:cs="Arial"/>
        </w:rPr>
      </w:pPr>
    </w:p>
    <w:p w14:paraId="3C2219CB" w14:textId="77777777" w:rsidR="009817E4" w:rsidRDefault="009817E4" w:rsidP="009817E4">
      <w:pPr>
        <w:rPr>
          <w:rFonts w:cs="Arial"/>
        </w:rPr>
      </w:pPr>
      <w:r w:rsidRPr="00892C90">
        <w:rPr>
          <w:rFonts w:cs="Arial"/>
        </w:rPr>
        <w:t>Please let us know if you would be happy for the case to be dealt with by way of paper determination.</w:t>
      </w:r>
    </w:p>
    <w:p w14:paraId="03444EC0" w14:textId="77777777" w:rsidR="009817E4" w:rsidRDefault="009817E4" w:rsidP="009817E4">
      <w:pPr>
        <w:rPr>
          <w:rFonts w:cs="Arial"/>
        </w:rPr>
      </w:pPr>
    </w:p>
    <w:p w14:paraId="6E8DD298" w14:textId="77777777" w:rsidR="009817E4" w:rsidRDefault="009817E4" w:rsidP="009817E4">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7427FD2" w14:textId="77777777" w:rsidR="009817E4" w:rsidRDefault="009817E4" w:rsidP="00892C90">
      <w:pPr>
        <w:rPr>
          <w:rFonts w:cs="Arial"/>
          <w:b/>
          <w:i/>
        </w:rPr>
      </w:pPr>
    </w:p>
    <w:p w14:paraId="7E83544A" w14:textId="77777777" w:rsidR="009817E4" w:rsidRDefault="009817E4" w:rsidP="00892C90">
      <w:pPr>
        <w:rPr>
          <w:rFonts w:cs="Arial"/>
          <w:b/>
          <w:i/>
        </w:rPr>
      </w:pPr>
    </w:p>
    <w:p w14:paraId="072DE9A2" w14:textId="71DE2319" w:rsidR="007E4B47" w:rsidRDefault="007E4B47" w:rsidP="00892C90">
      <w:pPr>
        <w:rPr>
          <w:rFonts w:cs="Arial"/>
          <w:b/>
          <w:i/>
        </w:rPr>
      </w:pPr>
      <w:r w:rsidRPr="00892C90">
        <w:rPr>
          <w:rFonts w:cs="Arial"/>
          <w:b/>
          <w:i/>
        </w:rPr>
        <w:t xml:space="preserve">NB: Even if you have asked for a paper determination the Tribunal may decide that a hearing is necessary. You can also ask for a hearing at any time before the determination is made. Please go on to complete the remainder of the form on the assumption that a hearing will be </w:t>
      </w:r>
      <w:r w:rsidR="00706284" w:rsidRPr="00892C90">
        <w:rPr>
          <w:rFonts w:cs="Arial"/>
          <w:b/>
          <w:i/>
        </w:rPr>
        <w:t>held.</w:t>
      </w:r>
    </w:p>
    <w:p w14:paraId="5B2C937D" w14:textId="77777777" w:rsidR="009817E4" w:rsidRDefault="009817E4" w:rsidP="00892C90">
      <w:pPr>
        <w:rPr>
          <w:rFonts w:cs="Arial"/>
          <w:b/>
          <w:i/>
        </w:rPr>
      </w:pPr>
    </w:p>
    <w:p w14:paraId="0768B296" w14:textId="518A310B" w:rsidR="007E4B47" w:rsidRDefault="009817E4" w:rsidP="007E4B47">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8</w:t>
      </w:r>
      <w:r w:rsidR="007E4B47">
        <w:rPr>
          <w:rFonts w:cs="Arial"/>
          <w:b/>
          <w:color w:val="FFFFFF" w:themeColor="background1"/>
          <w:shd w:val="clear" w:color="auto" w:fill="0558FF"/>
        </w:rPr>
        <w:t>.</w:t>
      </w:r>
      <w:r w:rsidR="007E4B47">
        <w:rPr>
          <w:rFonts w:cs="Arial"/>
          <w:b/>
          <w:color w:val="FFFFFF" w:themeColor="background1"/>
          <w:shd w:val="clear" w:color="auto" w:fill="0558FF"/>
        </w:rPr>
        <w:tab/>
        <w:t>AVAILABILITY</w:t>
      </w:r>
    </w:p>
    <w:p w14:paraId="35E25725" w14:textId="77777777" w:rsidR="009817E4" w:rsidRDefault="009817E4" w:rsidP="00892C90">
      <w:pPr>
        <w:rPr>
          <w:rFonts w:cs="Arial"/>
        </w:rPr>
      </w:pPr>
    </w:p>
    <w:p w14:paraId="5697E9F3" w14:textId="297807DF" w:rsidR="007E4B47" w:rsidRDefault="007E4B47" w:rsidP="00892C90">
      <w:pPr>
        <w:rPr>
          <w:rFonts w:cs="Arial"/>
        </w:rPr>
      </w:pPr>
      <w:r w:rsidRPr="00892C90">
        <w:rPr>
          <w:rFonts w:cs="Arial"/>
        </w:rPr>
        <w:t xml:space="preserve">If there are any dates or </w:t>
      </w:r>
      <w:r w:rsidR="00EC7E7F"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1CF6F7BB" w14:textId="77777777" w:rsidR="007E4B47" w:rsidRDefault="007E4B47" w:rsidP="00892C90">
      <w:pPr>
        <w:rPr>
          <w:rFonts w:cs="Arial"/>
        </w:rPr>
      </w:pPr>
    </w:p>
    <w:p w14:paraId="498A7C5A" w14:textId="77777777" w:rsidR="007E4B47" w:rsidRDefault="007E4B47" w:rsidP="00892C90">
      <w:pPr>
        <w:rPr>
          <w:rFonts w:cs="Arial"/>
        </w:rPr>
      </w:pPr>
      <w:r w:rsidRPr="00892C90">
        <w:rPr>
          <w:rFonts w:cs="Arial"/>
        </w:rPr>
        <w:t>Dates on which you will NOT be available:</w:t>
      </w:r>
    </w:p>
    <w:p w14:paraId="5FE8D28E" w14:textId="77777777" w:rsidR="009817E4" w:rsidRDefault="009817E4" w:rsidP="00892C90">
      <w:pPr>
        <w:rPr>
          <w:rFonts w:cs="Arial"/>
        </w:rPr>
      </w:pPr>
    </w:p>
    <w:p w14:paraId="60D1641B" w14:textId="77777777" w:rsidR="00C919C2" w:rsidRPr="00316AF1" w:rsidRDefault="00C919C2" w:rsidP="00892C90">
      <w:pPr>
        <w:rPr>
          <w:rFonts w:cs="Arial"/>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C919C2" w14:paraId="62BC8A4B" w14:textId="77777777" w:rsidTr="00C919C2">
        <w:trPr>
          <w:trHeight w:val="447"/>
          <w:tblHeader/>
        </w:trPr>
        <w:tc>
          <w:tcPr>
            <w:tcW w:w="3510" w:type="dxa"/>
          </w:tcPr>
          <w:p w14:paraId="7CD845C8" w14:textId="77777777" w:rsidR="00C919C2" w:rsidRDefault="00316AF1" w:rsidP="00892C90">
            <w:pPr>
              <w:rPr>
                <w:rFonts w:cs="Arial"/>
              </w:rPr>
            </w:pPr>
            <w:r>
              <w:rPr>
                <w:rFonts w:cs="Arial"/>
              </w:rPr>
              <w:t>Date:</w:t>
            </w:r>
          </w:p>
          <w:p w14:paraId="5BFA50B9" w14:textId="77777777" w:rsidR="009817E4" w:rsidRDefault="009817E4" w:rsidP="00892C90">
            <w:pPr>
              <w:rPr>
                <w:rFonts w:cs="Arial"/>
              </w:rPr>
            </w:pPr>
          </w:p>
        </w:tc>
        <w:tc>
          <w:tcPr>
            <w:tcW w:w="3686" w:type="dxa"/>
          </w:tcPr>
          <w:p w14:paraId="2CF7BF25" w14:textId="77777777" w:rsidR="00C919C2" w:rsidRDefault="00316AF1" w:rsidP="00892C90">
            <w:pPr>
              <w:rPr>
                <w:rFonts w:cs="Arial"/>
              </w:rPr>
            </w:pPr>
            <w:r>
              <w:rPr>
                <w:rFonts w:cs="Arial"/>
              </w:rPr>
              <w:t>Date:</w:t>
            </w:r>
          </w:p>
        </w:tc>
        <w:tc>
          <w:tcPr>
            <w:tcW w:w="3685" w:type="dxa"/>
          </w:tcPr>
          <w:p w14:paraId="376CC489" w14:textId="77777777" w:rsidR="00C919C2" w:rsidRDefault="00316AF1" w:rsidP="00892C90">
            <w:pPr>
              <w:rPr>
                <w:rFonts w:cs="Arial"/>
              </w:rPr>
            </w:pPr>
            <w:r>
              <w:rPr>
                <w:rFonts w:cs="Arial"/>
              </w:rPr>
              <w:t>Date:</w:t>
            </w:r>
          </w:p>
        </w:tc>
      </w:tr>
    </w:tbl>
    <w:p w14:paraId="761246DE" w14:textId="77777777" w:rsidR="00316AF1" w:rsidRPr="00316AF1" w:rsidRDefault="00316AF1">
      <w:pPr>
        <w:rPr>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C919C2" w14:paraId="38146356" w14:textId="77777777" w:rsidTr="00316AF1">
        <w:trPr>
          <w:trHeight w:val="550"/>
          <w:tblHeader/>
        </w:trPr>
        <w:tc>
          <w:tcPr>
            <w:tcW w:w="3510" w:type="dxa"/>
            <w:vAlign w:val="center"/>
          </w:tcPr>
          <w:p w14:paraId="07D75D66" w14:textId="77777777" w:rsidR="00C919C2" w:rsidRDefault="00316AF1" w:rsidP="00E10939">
            <w:pPr>
              <w:rPr>
                <w:rFonts w:cs="Arial"/>
              </w:rPr>
            </w:pPr>
            <w:r>
              <w:rPr>
                <w:rFonts w:cs="Arial"/>
              </w:rPr>
              <w:t>Date:</w:t>
            </w:r>
          </w:p>
          <w:p w14:paraId="3635BADE" w14:textId="77777777" w:rsidR="009817E4" w:rsidRDefault="009817E4" w:rsidP="00E10939">
            <w:pPr>
              <w:rPr>
                <w:rFonts w:cs="Arial"/>
              </w:rPr>
            </w:pPr>
          </w:p>
        </w:tc>
        <w:tc>
          <w:tcPr>
            <w:tcW w:w="3686" w:type="dxa"/>
            <w:vAlign w:val="center"/>
          </w:tcPr>
          <w:p w14:paraId="464EB92E" w14:textId="4986D127" w:rsidR="00C919C2" w:rsidRDefault="00316AF1" w:rsidP="00E10939">
            <w:pPr>
              <w:rPr>
                <w:rFonts w:cs="Arial"/>
              </w:rPr>
            </w:pPr>
            <w:r>
              <w:rPr>
                <w:rFonts w:cs="Arial"/>
              </w:rPr>
              <w:t>Date:</w:t>
            </w:r>
          </w:p>
        </w:tc>
        <w:tc>
          <w:tcPr>
            <w:tcW w:w="3685" w:type="dxa"/>
            <w:vAlign w:val="center"/>
          </w:tcPr>
          <w:p w14:paraId="5522EE14" w14:textId="77777777" w:rsidR="00C919C2" w:rsidRDefault="00316AF1" w:rsidP="00E10939">
            <w:pPr>
              <w:rPr>
                <w:rFonts w:cs="Arial"/>
              </w:rPr>
            </w:pPr>
            <w:r>
              <w:rPr>
                <w:rFonts w:cs="Arial"/>
              </w:rPr>
              <w:t>Date:</w:t>
            </w:r>
          </w:p>
        </w:tc>
      </w:tr>
      <w:tr w:rsidR="00641452" w14:paraId="6286C517" w14:textId="77777777" w:rsidTr="00316AF1">
        <w:trPr>
          <w:trHeight w:val="550"/>
          <w:tblHeader/>
        </w:trPr>
        <w:tc>
          <w:tcPr>
            <w:tcW w:w="3510" w:type="dxa"/>
            <w:vAlign w:val="center"/>
          </w:tcPr>
          <w:p w14:paraId="735C81C6" w14:textId="77777777" w:rsidR="00641452" w:rsidRDefault="00641452" w:rsidP="00E10939">
            <w:pPr>
              <w:rPr>
                <w:rFonts w:cs="Arial"/>
              </w:rPr>
            </w:pPr>
          </w:p>
        </w:tc>
        <w:tc>
          <w:tcPr>
            <w:tcW w:w="3686" w:type="dxa"/>
            <w:vAlign w:val="center"/>
          </w:tcPr>
          <w:p w14:paraId="3EEB7F18" w14:textId="77777777" w:rsidR="009817E4" w:rsidRDefault="009817E4" w:rsidP="00E10939">
            <w:pPr>
              <w:rPr>
                <w:rFonts w:cs="Arial"/>
              </w:rPr>
            </w:pPr>
          </w:p>
        </w:tc>
        <w:tc>
          <w:tcPr>
            <w:tcW w:w="3685" w:type="dxa"/>
            <w:vAlign w:val="center"/>
          </w:tcPr>
          <w:p w14:paraId="6B77806D" w14:textId="77777777" w:rsidR="00641452" w:rsidRDefault="00641452" w:rsidP="00E10939">
            <w:pPr>
              <w:rPr>
                <w:rFonts w:cs="Arial"/>
              </w:rPr>
            </w:pPr>
          </w:p>
        </w:tc>
      </w:tr>
    </w:tbl>
    <w:p w14:paraId="6743E7FB" w14:textId="3DC6D701" w:rsidR="007E4B47" w:rsidRDefault="009817E4" w:rsidP="007E4B47">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9</w:t>
      </w:r>
      <w:r w:rsidR="007E4B47">
        <w:rPr>
          <w:rFonts w:cs="Arial"/>
          <w:b/>
          <w:color w:val="FFFFFF" w:themeColor="background1"/>
          <w:shd w:val="clear" w:color="auto" w:fill="0558FF"/>
        </w:rPr>
        <w:t>.</w:t>
      </w:r>
      <w:r w:rsidR="007E4B47">
        <w:rPr>
          <w:rFonts w:cs="Arial"/>
          <w:b/>
          <w:color w:val="FFFFFF" w:themeColor="background1"/>
          <w:shd w:val="clear" w:color="auto" w:fill="0558FF"/>
        </w:rPr>
        <w:tab/>
        <w:t>VENUE REQUIREMENTS</w:t>
      </w:r>
    </w:p>
    <w:p w14:paraId="3560180A" w14:textId="77777777" w:rsidR="009817E4" w:rsidRDefault="009817E4" w:rsidP="00892C90">
      <w:pPr>
        <w:rPr>
          <w:rFonts w:cs="Arial"/>
        </w:rPr>
      </w:pPr>
    </w:p>
    <w:p w14:paraId="33278637" w14:textId="2D086038" w:rsidR="007E4B47" w:rsidRDefault="007E4B47" w:rsidP="00892C90">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521807BE" w14:textId="77777777" w:rsidR="009817E4" w:rsidRDefault="009817E4" w:rsidP="00892C90">
      <w:pPr>
        <w:rPr>
          <w:rFonts w:cs="Arial"/>
          <w:noProof/>
        </w:rPr>
      </w:pPr>
    </w:p>
    <w:tbl>
      <w:tblPr>
        <w:tblStyle w:val="TableGrid"/>
        <w:tblW w:w="0" w:type="auto"/>
        <w:tblLook w:val="04A0" w:firstRow="1" w:lastRow="0" w:firstColumn="1" w:lastColumn="0" w:noHBand="0" w:noVBand="1"/>
        <w:tblCaption w:val="9. requirements"/>
      </w:tblPr>
      <w:tblGrid>
        <w:gridCol w:w="10988"/>
      </w:tblGrid>
      <w:tr w:rsidR="007E4B47" w14:paraId="6272BAC6" w14:textId="77777777" w:rsidTr="00323EF5">
        <w:trPr>
          <w:trHeight w:val="2411"/>
          <w:tblHeader/>
        </w:trPr>
        <w:tc>
          <w:tcPr>
            <w:tcW w:w="10988" w:type="dxa"/>
          </w:tcPr>
          <w:p w14:paraId="6E1987D1" w14:textId="77777777" w:rsidR="007E4B47" w:rsidRDefault="007E4B47" w:rsidP="00892C90">
            <w:pPr>
              <w:rPr>
                <w:rFonts w:cs="Arial"/>
              </w:rPr>
            </w:pPr>
          </w:p>
          <w:p w14:paraId="11EDEE16" w14:textId="77777777" w:rsidR="00706284" w:rsidRDefault="00706284" w:rsidP="00892C90">
            <w:pPr>
              <w:rPr>
                <w:rFonts w:cs="Arial"/>
              </w:rPr>
            </w:pPr>
          </w:p>
          <w:p w14:paraId="1F486304" w14:textId="77777777" w:rsidR="00706284" w:rsidRDefault="00706284" w:rsidP="00892C90">
            <w:pPr>
              <w:rPr>
                <w:rFonts w:cs="Arial"/>
              </w:rPr>
            </w:pPr>
          </w:p>
          <w:p w14:paraId="49EE6874" w14:textId="77777777" w:rsidR="00706284" w:rsidRDefault="00706284" w:rsidP="00892C90">
            <w:pPr>
              <w:rPr>
                <w:rFonts w:cs="Arial"/>
              </w:rPr>
            </w:pPr>
          </w:p>
          <w:p w14:paraId="1C00E22A" w14:textId="77777777" w:rsidR="00706284" w:rsidRDefault="00706284" w:rsidP="00892C90">
            <w:pPr>
              <w:rPr>
                <w:rFonts w:cs="Arial"/>
              </w:rPr>
            </w:pPr>
          </w:p>
          <w:p w14:paraId="0642DF78" w14:textId="77777777" w:rsidR="00706284" w:rsidRDefault="00706284" w:rsidP="00892C90">
            <w:pPr>
              <w:rPr>
                <w:rFonts w:cs="Arial"/>
              </w:rPr>
            </w:pPr>
          </w:p>
          <w:p w14:paraId="2F081A8E" w14:textId="77777777" w:rsidR="00706284" w:rsidRDefault="00706284" w:rsidP="00892C90">
            <w:pPr>
              <w:rPr>
                <w:rFonts w:cs="Arial"/>
              </w:rPr>
            </w:pPr>
          </w:p>
          <w:p w14:paraId="540364C5" w14:textId="77777777" w:rsidR="00706284" w:rsidRDefault="00706284" w:rsidP="00892C90">
            <w:pPr>
              <w:rPr>
                <w:rFonts w:cs="Arial"/>
              </w:rPr>
            </w:pPr>
          </w:p>
          <w:p w14:paraId="5B00C172" w14:textId="77777777" w:rsidR="00706284" w:rsidRDefault="00706284" w:rsidP="00892C90">
            <w:pPr>
              <w:rPr>
                <w:rFonts w:cs="Arial"/>
              </w:rPr>
            </w:pPr>
          </w:p>
          <w:p w14:paraId="6B000331" w14:textId="77777777" w:rsidR="00706284" w:rsidRDefault="00706284" w:rsidP="00892C90">
            <w:pPr>
              <w:rPr>
                <w:rFonts w:cs="Arial"/>
              </w:rPr>
            </w:pPr>
          </w:p>
          <w:p w14:paraId="0E54B364" w14:textId="77777777" w:rsidR="00706284" w:rsidRDefault="00706284" w:rsidP="00892C90">
            <w:pPr>
              <w:rPr>
                <w:rFonts w:cs="Arial"/>
              </w:rPr>
            </w:pPr>
          </w:p>
        </w:tc>
      </w:tr>
    </w:tbl>
    <w:p w14:paraId="667427A7" w14:textId="1356EF30" w:rsidR="007E4B47" w:rsidRDefault="007E4B47" w:rsidP="007E4B47">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1</w:t>
      </w:r>
      <w:r w:rsidR="009817E4">
        <w:rPr>
          <w:rFonts w:cs="Arial"/>
          <w:b/>
          <w:color w:val="FFFFFF" w:themeColor="background1"/>
          <w:shd w:val="clear" w:color="auto" w:fill="0558FF"/>
        </w:rPr>
        <w:t>0</w:t>
      </w:r>
      <w:r w:rsidR="002B4609">
        <w:rPr>
          <w:rFonts w:cs="Arial"/>
          <w:b/>
          <w:color w:val="FFFFFF" w:themeColor="background1"/>
          <w:shd w:val="clear" w:color="auto" w:fill="0558FF"/>
        </w:rPr>
        <w:t>. STATEMENT</w:t>
      </w:r>
      <w:r w:rsidR="00A32926">
        <w:rPr>
          <w:rFonts w:cs="Arial"/>
          <w:b/>
          <w:color w:val="FFFFFF" w:themeColor="background1"/>
          <w:shd w:val="clear" w:color="auto" w:fill="0558FF"/>
        </w:rPr>
        <w:t xml:space="preserve"> OF TRUTH</w:t>
      </w:r>
    </w:p>
    <w:p w14:paraId="112216D3" w14:textId="77777777" w:rsidR="007E4B47" w:rsidRDefault="007E4B47" w:rsidP="00892C90">
      <w:pPr>
        <w:rPr>
          <w:rFonts w:cs="Arial"/>
        </w:rPr>
      </w:pPr>
      <w:r w:rsidRPr="00892C90">
        <w:rPr>
          <w:rFonts w:cs="Arial"/>
          <w:i/>
          <w:noProof/>
        </w:rPr>
        <w:t>I believe that the facts stated in this application are true.</w:t>
      </w:r>
    </w:p>
    <w:p w14:paraId="63D2585E" w14:textId="77777777" w:rsidR="007E4B47" w:rsidRDefault="007E4B47" w:rsidP="00892C9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7E4B47" w14:paraId="19E00A8D" w14:textId="77777777" w:rsidTr="00A32926">
        <w:trPr>
          <w:trHeight w:val="523"/>
          <w:tblHeader/>
        </w:trPr>
        <w:tc>
          <w:tcPr>
            <w:tcW w:w="2518" w:type="dxa"/>
            <w:vAlign w:val="center"/>
          </w:tcPr>
          <w:p w14:paraId="17950570" w14:textId="77777777" w:rsidR="007E4B47" w:rsidRDefault="007E4B47" w:rsidP="007E4B47">
            <w:pPr>
              <w:rPr>
                <w:rFonts w:cs="Arial"/>
              </w:rPr>
            </w:pPr>
            <w:r w:rsidRPr="00892C90">
              <w:rPr>
                <w:rFonts w:cs="Arial"/>
                <w:noProof/>
              </w:rPr>
              <w:t>Signed:</w:t>
            </w:r>
          </w:p>
        </w:tc>
        <w:tc>
          <w:tcPr>
            <w:tcW w:w="8470" w:type="dxa"/>
            <w:tcBorders>
              <w:bottom w:val="single" w:sz="4" w:space="0" w:color="auto"/>
            </w:tcBorders>
            <w:vAlign w:val="center"/>
          </w:tcPr>
          <w:p w14:paraId="4AFE53C2" w14:textId="77777777" w:rsidR="007E4B47" w:rsidRDefault="007E4B47" w:rsidP="007E4B47">
            <w:pPr>
              <w:rPr>
                <w:rFonts w:cs="Arial"/>
              </w:rPr>
            </w:pPr>
          </w:p>
        </w:tc>
      </w:tr>
    </w:tbl>
    <w:p w14:paraId="43018B3B" w14:textId="77777777" w:rsidR="00316AF1" w:rsidRPr="00323EF5" w:rsidRDefault="00316AF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7E4B47" w14:paraId="0B273CA8" w14:textId="77777777" w:rsidTr="00316AF1">
        <w:trPr>
          <w:trHeight w:val="559"/>
          <w:tblHeader/>
        </w:trPr>
        <w:tc>
          <w:tcPr>
            <w:tcW w:w="2518" w:type="dxa"/>
            <w:vAlign w:val="center"/>
          </w:tcPr>
          <w:p w14:paraId="13F09DF1" w14:textId="77777777" w:rsidR="009817E4" w:rsidRDefault="009817E4" w:rsidP="007E4B47">
            <w:pPr>
              <w:rPr>
                <w:rFonts w:cs="Arial"/>
              </w:rPr>
            </w:pPr>
          </w:p>
          <w:p w14:paraId="2D471F44" w14:textId="0922B7C4" w:rsidR="007E4B47" w:rsidRDefault="007E4B47" w:rsidP="007E4B47">
            <w:pPr>
              <w:rPr>
                <w:rFonts w:cs="Arial"/>
              </w:rPr>
            </w:pPr>
            <w:r>
              <w:rPr>
                <w:rFonts w:cs="Arial"/>
              </w:rPr>
              <w:t>Name (in capitals)</w:t>
            </w:r>
          </w:p>
        </w:tc>
        <w:tc>
          <w:tcPr>
            <w:tcW w:w="8470" w:type="dxa"/>
            <w:tcBorders>
              <w:top w:val="single" w:sz="4" w:space="0" w:color="auto"/>
              <w:bottom w:val="single" w:sz="4" w:space="0" w:color="auto"/>
            </w:tcBorders>
            <w:vAlign w:val="center"/>
          </w:tcPr>
          <w:p w14:paraId="1C873C76" w14:textId="77777777" w:rsidR="007E4B47" w:rsidRDefault="007E4B47" w:rsidP="007E4B47">
            <w:pPr>
              <w:rPr>
                <w:rFonts w:cs="Arial"/>
              </w:rPr>
            </w:pPr>
          </w:p>
        </w:tc>
      </w:tr>
    </w:tbl>
    <w:p w14:paraId="7B4EBEF0" w14:textId="77777777" w:rsidR="00316AF1" w:rsidRPr="00323EF5" w:rsidRDefault="00316AF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52"/>
        <w:gridCol w:w="7336"/>
      </w:tblGrid>
      <w:tr w:rsidR="007E4B47" w14:paraId="27F73C06" w14:textId="77777777" w:rsidTr="00323EF5">
        <w:trPr>
          <w:trHeight w:val="581"/>
          <w:tblHeader/>
        </w:trPr>
        <w:tc>
          <w:tcPr>
            <w:tcW w:w="3652" w:type="dxa"/>
          </w:tcPr>
          <w:p w14:paraId="2ACF02C4" w14:textId="77777777" w:rsidR="009817E4" w:rsidRDefault="009817E4" w:rsidP="00127E10">
            <w:pPr>
              <w:spacing w:before="80" w:after="80"/>
              <w:rPr>
                <w:rFonts w:cs="Arial"/>
                <w:noProof/>
              </w:rPr>
            </w:pPr>
          </w:p>
          <w:p w14:paraId="16FFE916" w14:textId="10E7E1D2" w:rsidR="007E4B47" w:rsidRPr="00892C90" w:rsidRDefault="007E4B47" w:rsidP="00127E10">
            <w:pPr>
              <w:spacing w:before="80" w:after="80"/>
              <w:rPr>
                <w:rFonts w:cs="Arial"/>
                <w:noProof/>
              </w:rPr>
            </w:pPr>
            <w:r>
              <w:rPr>
                <w:rFonts w:cs="Arial"/>
                <w:noProof/>
              </w:rPr>
              <w:t xml:space="preserve">Capacity </w:t>
            </w:r>
            <w:r w:rsidRPr="00161529">
              <w:rPr>
                <w:rFonts w:cs="Arial"/>
                <w:noProof/>
                <w:sz w:val="20"/>
                <w:szCs w:val="20"/>
              </w:rPr>
              <w:t>(if appropriate)(eg Director, Company Secretary):</w:t>
            </w:r>
          </w:p>
        </w:tc>
        <w:tc>
          <w:tcPr>
            <w:tcW w:w="7336" w:type="dxa"/>
            <w:tcBorders>
              <w:top w:val="single" w:sz="4" w:space="0" w:color="auto"/>
              <w:bottom w:val="single" w:sz="4" w:space="0" w:color="auto"/>
            </w:tcBorders>
            <w:vAlign w:val="center"/>
          </w:tcPr>
          <w:p w14:paraId="729DBA0B" w14:textId="77777777" w:rsidR="007E4B47" w:rsidRDefault="007E4B47" w:rsidP="007E4B47">
            <w:pPr>
              <w:rPr>
                <w:rFonts w:cs="Arial"/>
              </w:rPr>
            </w:pPr>
          </w:p>
        </w:tc>
      </w:tr>
    </w:tbl>
    <w:p w14:paraId="52C667C1" w14:textId="77777777" w:rsidR="00E10939" w:rsidRPr="00323EF5" w:rsidRDefault="00E1093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7E4B47" w14:paraId="79493D8E" w14:textId="77777777" w:rsidTr="00E10939">
        <w:trPr>
          <w:trHeight w:val="581"/>
          <w:tblHeader/>
        </w:trPr>
        <w:tc>
          <w:tcPr>
            <w:tcW w:w="2518" w:type="dxa"/>
            <w:vAlign w:val="center"/>
          </w:tcPr>
          <w:p w14:paraId="2BCF8AD3" w14:textId="77777777" w:rsidR="009817E4" w:rsidRDefault="009817E4" w:rsidP="007E4B47">
            <w:pPr>
              <w:spacing w:before="80" w:after="80"/>
              <w:rPr>
                <w:rFonts w:cs="Arial"/>
                <w:noProof/>
              </w:rPr>
            </w:pPr>
          </w:p>
          <w:p w14:paraId="20872C16" w14:textId="62A9EBFF" w:rsidR="007E4B47" w:rsidRDefault="007E4B47" w:rsidP="007E4B47">
            <w:pPr>
              <w:spacing w:before="80" w:after="80"/>
              <w:rPr>
                <w:rFonts w:cs="Arial"/>
                <w:noProof/>
              </w:rPr>
            </w:pPr>
            <w:r>
              <w:rPr>
                <w:rFonts w:cs="Arial"/>
                <w:noProof/>
              </w:rPr>
              <w:t>Date:</w:t>
            </w:r>
          </w:p>
        </w:tc>
        <w:tc>
          <w:tcPr>
            <w:tcW w:w="2977" w:type="dxa"/>
            <w:tcBorders>
              <w:bottom w:val="single" w:sz="4" w:space="0" w:color="auto"/>
            </w:tcBorders>
            <w:vAlign w:val="center"/>
          </w:tcPr>
          <w:p w14:paraId="7CB2FAB7" w14:textId="77777777" w:rsidR="007E4B47" w:rsidRDefault="007E4B47" w:rsidP="007E4B47">
            <w:pPr>
              <w:rPr>
                <w:rFonts w:cs="Arial"/>
              </w:rPr>
            </w:pPr>
          </w:p>
        </w:tc>
      </w:tr>
    </w:tbl>
    <w:p w14:paraId="09CB7331" w14:textId="77777777" w:rsidR="007E4B47" w:rsidRPr="00323EF5" w:rsidRDefault="007E4B47" w:rsidP="00892C90">
      <w:pPr>
        <w:rPr>
          <w:rFonts w:cs="Arial"/>
          <w:sz w:val="16"/>
          <w:szCs w:val="16"/>
        </w:rPr>
      </w:pPr>
    </w:p>
    <w:p w14:paraId="5D0EC2FD" w14:textId="77777777" w:rsidR="00892C90" w:rsidRPr="00892C90" w:rsidRDefault="00892C90" w:rsidP="00416D1C">
      <w:pPr>
        <w:spacing w:beforeLines="30" w:before="72" w:afterLines="30" w:after="72" w:line="80" w:lineRule="exact"/>
        <w:rPr>
          <w:rFonts w:cs="Arial"/>
          <w:b/>
          <w:color w:val="FFFFFF"/>
        </w:rPr>
      </w:pPr>
    </w:p>
    <w:p w14:paraId="1A5B59DA" w14:textId="27F3C89C" w:rsidR="00161529" w:rsidRDefault="00161529" w:rsidP="00104382">
      <w:pPr>
        <w:rPr>
          <w:rFonts w:cs="Arial"/>
        </w:rPr>
      </w:pPr>
      <w:r w:rsidRPr="00161529">
        <w:rPr>
          <w:rFonts w:cs="Arial"/>
          <w:b/>
        </w:rPr>
        <w:t>CHECK LIST</w:t>
      </w:r>
    </w:p>
    <w:p w14:paraId="3D92AFED" w14:textId="77777777" w:rsidR="00161529" w:rsidRDefault="00161529" w:rsidP="00104382">
      <w:pPr>
        <w:rPr>
          <w:rFonts w:cs="Arial"/>
        </w:rPr>
      </w:pPr>
    </w:p>
    <w:p w14:paraId="3F73E59F" w14:textId="77777777" w:rsidR="00161529" w:rsidRDefault="00161529" w:rsidP="00104382">
      <w:pPr>
        <w:rPr>
          <w:rFonts w:cs="Arial"/>
        </w:rPr>
      </w:pPr>
      <w:r>
        <w:rPr>
          <w:rFonts w:cs="Arial"/>
        </w:rPr>
        <w:t>Please check that:</w:t>
      </w:r>
    </w:p>
    <w:p w14:paraId="5C3CEC63" w14:textId="77777777" w:rsidR="00161529" w:rsidRDefault="00161529" w:rsidP="00104382">
      <w:pPr>
        <w:rPr>
          <w:rFonts w:cs="Arial"/>
        </w:rPr>
      </w:pPr>
    </w:p>
    <w:p w14:paraId="284573D3" w14:textId="77777777" w:rsidR="00161529" w:rsidRDefault="00161529" w:rsidP="00161529">
      <w:pPr>
        <w:numPr>
          <w:ilvl w:val="0"/>
          <w:numId w:val="11"/>
        </w:numPr>
        <w:rPr>
          <w:rFonts w:cs="Arial"/>
        </w:rPr>
      </w:pPr>
      <w:r>
        <w:rPr>
          <w:rFonts w:cs="Arial"/>
        </w:rPr>
        <w:t>You have completed this form IN FULL.</w:t>
      </w:r>
    </w:p>
    <w:p w14:paraId="0B7921AC" w14:textId="77777777" w:rsidR="00161529" w:rsidRDefault="00161529" w:rsidP="00161529">
      <w:pPr>
        <w:numPr>
          <w:ilvl w:val="0"/>
          <w:numId w:val="11"/>
        </w:numPr>
        <w:rPr>
          <w:rFonts w:cs="Arial"/>
        </w:rPr>
      </w:pPr>
      <w:r>
        <w:rPr>
          <w:rFonts w:cs="Arial"/>
        </w:rPr>
        <w:t>You have enclosed all the required documents.</w:t>
      </w:r>
    </w:p>
    <w:p w14:paraId="410D89EB"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3F70CC52" w14:textId="77777777" w:rsidR="00161529" w:rsidRDefault="00161529" w:rsidP="00161529">
      <w:pPr>
        <w:rPr>
          <w:rFonts w:cs="Arial"/>
        </w:rPr>
      </w:pPr>
    </w:p>
    <w:p w14:paraId="655B385C" w14:textId="77777777" w:rsidR="00161529" w:rsidRDefault="00161529" w:rsidP="00161529">
      <w:pPr>
        <w:rPr>
          <w:rFonts w:cs="Arial"/>
        </w:rPr>
      </w:pPr>
      <w:r>
        <w:rPr>
          <w:rFonts w:cs="Arial"/>
        </w:rPr>
        <w:t>The Tribunal will not process your application if you have not done so.</w:t>
      </w:r>
    </w:p>
    <w:p w14:paraId="778E01B4" w14:textId="77777777" w:rsidR="00161529" w:rsidRDefault="00161529" w:rsidP="00161529">
      <w:pPr>
        <w:rPr>
          <w:rFonts w:cs="Arial"/>
        </w:rPr>
      </w:pPr>
    </w:p>
    <w:p w14:paraId="1DE43FE4" w14:textId="77777777" w:rsidR="00161529" w:rsidRDefault="00161529" w:rsidP="00161529">
      <w:pPr>
        <w:rPr>
          <w:rStyle w:val="Hyperlink"/>
        </w:rPr>
      </w:pPr>
      <w:r>
        <w:rPr>
          <w:rFonts w:cs="Arial"/>
        </w:rPr>
        <w:t xml:space="preserve">If you have any questions about how to fill in this form or the procedure the Tribunal will use, please contact the Residential Property Tribunal on </w:t>
      </w:r>
      <w:r w:rsidR="00F71817">
        <w:rPr>
          <w:rFonts w:cs="Arial"/>
        </w:rPr>
        <w:t xml:space="preserve">0300 025 2777 </w:t>
      </w:r>
      <w:r>
        <w:rPr>
          <w:rFonts w:cs="Arial"/>
        </w:rPr>
        <w:t xml:space="preserve">or e-mail </w:t>
      </w:r>
      <w:hyperlink r:id="rId10" w:history="1">
        <w:hyperlink r:id="rId11" w:history="1">
          <w:r w:rsidR="00F80720">
            <w:rPr>
              <w:rStyle w:val="Hyperlink"/>
            </w:rPr>
            <w:t>rpt@gov.wales</w:t>
          </w:r>
        </w:hyperlink>
      </w:hyperlink>
    </w:p>
    <w:p w14:paraId="5873DE13" w14:textId="77777777" w:rsidR="00415098" w:rsidRDefault="00415098" w:rsidP="00161529">
      <w:pPr>
        <w:rPr>
          <w:rStyle w:val="Hyperlink"/>
        </w:rPr>
      </w:pPr>
    </w:p>
    <w:p w14:paraId="701B6D58" w14:textId="77777777" w:rsidR="00415098" w:rsidRDefault="00415098" w:rsidP="00415098">
      <w:pPr>
        <w:rPr>
          <w:rFonts w:cs="Arial"/>
        </w:rPr>
      </w:pPr>
      <w:r>
        <w:rPr>
          <w:rFonts w:cs="Arial"/>
        </w:rPr>
        <w:t xml:space="preserve">The tribunal will accept applications by email to </w:t>
      </w:r>
      <w:hyperlink r:id="rId12" w:history="1">
        <w:r w:rsidRPr="0054157E">
          <w:rPr>
            <w:rStyle w:val="Hyperlink"/>
            <w:rFonts w:cs="Arial"/>
          </w:rPr>
          <w:t>rpt@gov.wales</w:t>
        </w:r>
      </w:hyperlink>
      <w:r>
        <w:rPr>
          <w:rFonts w:cs="Arial"/>
        </w:rPr>
        <w:t xml:space="preserve"> or in hard copy by post.</w:t>
      </w:r>
    </w:p>
    <w:p w14:paraId="673EBF21" w14:textId="77777777" w:rsidR="000A07D3" w:rsidRDefault="000A07D3" w:rsidP="00161529">
      <w:pPr>
        <w:rPr>
          <w:rStyle w:val="Hyperlink"/>
          <w:rFonts w:cs="Arial"/>
        </w:rPr>
      </w:pPr>
    </w:p>
    <w:p w14:paraId="6D37400F" w14:textId="77777777" w:rsidR="000A07D3" w:rsidRDefault="000A07D3" w:rsidP="000A07D3">
      <w:pPr>
        <w:spacing w:before="30" w:after="120"/>
        <w:jc w:val="both"/>
        <w:rPr>
          <w:rFonts w:cs="Arial"/>
          <w:color w:val="000000"/>
        </w:rPr>
      </w:pPr>
      <w:r>
        <w:rPr>
          <w:rFonts w:cs="Arial"/>
          <w:color w:val="000000"/>
        </w:rPr>
        <w:t>Please send the completed application form and the required documents to:</w:t>
      </w:r>
    </w:p>
    <w:p w14:paraId="7BA16EF0" w14:textId="77777777" w:rsidR="0073040D" w:rsidRDefault="0073040D" w:rsidP="0073040D">
      <w:pPr>
        <w:ind w:right="-6"/>
        <w:jc w:val="both"/>
        <w:rPr>
          <w:rFonts w:cs="Arial"/>
          <w:b/>
        </w:rPr>
      </w:pPr>
      <w:r>
        <w:rPr>
          <w:rFonts w:cs="Arial"/>
          <w:b/>
        </w:rPr>
        <w:t xml:space="preserve">Residential Property Tribunal </w:t>
      </w:r>
    </w:p>
    <w:p w14:paraId="7B29F82D" w14:textId="77777777" w:rsidR="0073040D" w:rsidRDefault="0073040D" w:rsidP="0073040D">
      <w:pPr>
        <w:rPr>
          <w:rFonts w:cs="Arial"/>
          <w:b/>
        </w:rPr>
      </w:pPr>
      <w:r>
        <w:rPr>
          <w:rFonts w:cs="Arial"/>
          <w:b/>
        </w:rPr>
        <w:t>Oak House</w:t>
      </w:r>
    </w:p>
    <w:p w14:paraId="1422D474" w14:textId="77777777" w:rsidR="0073040D" w:rsidRDefault="0073040D" w:rsidP="0073040D">
      <w:pPr>
        <w:rPr>
          <w:rFonts w:cs="Arial"/>
          <w:b/>
        </w:rPr>
      </w:pPr>
      <w:r>
        <w:rPr>
          <w:rFonts w:cs="Arial"/>
          <w:b/>
        </w:rPr>
        <w:t>Cleppa Park</w:t>
      </w:r>
    </w:p>
    <w:p w14:paraId="173D3498" w14:textId="77777777" w:rsidR="0073040D" w:rsidRDefault="0073040D" w:rsidP="0073040D">
      <w:pPr>
        <w:rPr>
          <w:rFonts w:cs="Arial"/>
          <w:b/>
        </w:rPr>
      </w:pPr>
      <w:r>
        <w:rPr>
          <w:rFonts w:cs="Arial"/>
          <w:b/>
        </w:rPr>
        <w:t>Celtic Springs</w:t>
      </w:r>
    </w:p>
    <w:p w14:paraId="22176584" w14:textId="77777777" w:rsidR="0073040D" w:rsidRDefault="0073040D" w:rsidP="0073040D">
      <w:pPr>
        <w:rPr>
          <w:rFonts w:cs="Arial"/>
          <w:b/>
        </w:rPr>
      </w:pPr>
      <w:r>
        <w:rPr>
          <w:rFonts w:cs="Arial"/>
          <w:b/>
        </w:rPr>
        <w:t>Newport</w:t>
      </w:r>
    </w:p>
    <w:p w14:paraId="769E3890" w14:textId="77777777" w:rsidR="0073040D" w:rsidRDefault="0073040D" w:rsidP="0073040D">
      <w:pPr>
        <w:rPr>
          <w:rFonts w:cs="Arial"/>
          <w:b/>
        </w:rPr>
      </w:pPr>
      <w:r>
        <w:rPr>
          <w:rFonts w:cs="Arial"/>
          <w:b/>
        </w:rPr>
        <w:t>NP10 8BD</w:t>
      </w:r>
    </w:p>
    <w:p w14:paraId="2EECF4AF" w14:textId="77777777" w:rsidR="000A07D3" w:rsidRDefault="000A07D3" w:rsidP="00161529">
      <w:pPr>
        <w:rPr>
          <w:rFonts w:cs="Arial"/>
          <w:color w:val="000000"/>
        </w:rPr>
      </w:pPr>
    </w:p>
    <w:p w14:paraId="5373A787" w14:textId="77777777" w:rsidR="000A07D3" w:rsidRPr="000A07D3" w:rsidRDefault="000A07D3" w:rsidP="000A07D3">
      <w:pPr>
        <w:autoSpaceDE w:val="0"/>
        <w:autoSpaceDN w:val="0"/>
        <w:adjustRightInd w:val="0"/>
        <w:jc w:val="both"/>
        <w:rPr>
          <w:rFonts w:cs="Arial"/>
          <w:b/>
          <w:color w:val="000000"/>
        </w:rPr>
      </w:pPr>
    </w:p>
    <w:p w14:paraId="16EECA99" w14:textId="77777777" w:rsidR="000A07D3" w:rsidRPr="000A07D3" w:rsidRDefault="000A07D3" w:rsidP="00161529"/>
    <w:sectPr w:rsidR="000A07D3" w:rsidRPr="000A07D3" w:rsidSect="00AF109D">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BB09" w14:textId="77777777" w:rsidR="003D0AAC" w:rsidRDefault="003D0AAC">
      <w:r>
        <w:separator/>
      </w:r>
    </w:p>
  </w:endnote>
  <w:endnote w:type="continuationSeparator" w:id="0">
    <w:p w14:paraId="3D4E5DBB" w14:textId="77777777" w:rsidR="003D0AAC" w:rsidRDefault="003D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B59" w14:textId="77777777" w:rsidR="001F7D66" w:rsidRDefault="005C5612"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AF4D82">
      <w:rPr>
        <w:rStyle w:val="PageNumber"/>
        <w:noProof/>
      </w:rPr>
      <w:t>1</w:t>
    </w:r>
    <w:r>
      <w:rPr>
        <w:rStyle w:val="PageNumber"/>
      </w:rPr>
      <w:fldChar w:fldCharType="end"/>
    </w:r>
  </w:p>
  <w:p w14:paraId="4DEC64B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5D0E" w14:textId="0D68779E" w:rsidR="00D87B8C" w:rsidRDefault="00063A56">
    <w:pPr>
      <w:pStyle w:val="Footer"/>
      <w:jc w:val="right"/>
    </w:pPr>
    <w:r>
      <w:t>February</w:t>
    </w:r>
    <w:r w:rsidR="00D87B8C">
      <w:t xml:space="preserve"> 202</w:t>
    </w:r>
    <w:r>
      <w:t>4</w:t>
    </w:r>
    <w:r w:rsidR="00D87B8C">
      <w:t xml:space="preserve">                                                                                                                                  </w:t>
    </w:r>
    <w:sdt>
      <w:sdtPr>
        <w:id w:val="-1973902883"/>
        <w:docPartObj>
          <w:docPartGallery w:val="Page Numbers (Bottom of Page)"/>
          <w:docPartUnique/>
        </w:docPartObj>
      </w:sdtPr>
      <w:sdtEndPr>
        <w:rPr>
          <w:noProof/>
        </w:rPr>
      </w:sdtEndPr>
      <w:sdtContent>
        <w:r w:rsidR="00D87B8C">
          <w:fldChar w:fldCharType="begin"/>
        </w:r>
        <w:r w:rsidR="00D87B8C">
          <w:instrText xml:space="preserve"> PAGE   \* MERGEFORMAT </w:instrText>
        </w:r>
        <w:r w:rsidR="00D87B8C">
          <w:fldChar w:fldCharType="separate"/>
        </w:r>
        <w:r w:rsidR="00D87B8C">
          <w:rPr>
            <w:noProof/>
          </w:rPr>
          <w:t>2</w:t>
        </w:r>
        <w:r w:rsidR="00D87B8C">
          <w:rPr>
            <w:noProof/>
          </w:rPr>
          <w:fldChar w:fldCharType="end"/>
        </w:r>
      </w:sdtContent>
    </w:sdt>
  </w:p>
  <w:p w14:paraId="44DD5E54" w14:textId="206B8541" w:rsidR="001F7D66" w:rsidRPr="00316AF1" w:rsidRDefault="001F7D66" w:rsidP="007E4B47">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0263" w14:textId="77777777" w:rsidR="00CF77B4" w:rsidRPr="000A07D3" w:rsidRDefault="00CF77B4" w:rsidP="00CF77B4">
    <w:pPr>
      <w:pStyle w:val="Footer"/>
      <w:rPr>
        <w:sz w:val="16"/>
        <w:szCs w:val="16"/>
      </w:rPr>
    </w:pPr>
    <w:r>
      <w:rPr>
        <w:sz w:val="16"/>
        <w:szCs w:val="16"/>
      </w:rPr>
      <w:t>Version 1 – November 2014</w:t>
    </w:r>
  </w:p>
  <w:p w14:paraId="6243842D" w14:textId="77777777" w:rsidR="00CF77B4" w:rsidRDefault="00CF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71F6" w14:textId="77777777" w:rsidR="003D0AAC" w:rsidRDefault="003D0AAC">
      <w:r>
        <w:separator/>
      </w:r>
    </w:p>
  </w:footnote>
  <w:footnote w:type="continuationSeparator" w:id="0">
    <w:p w14:paraId="26A249CF" w14:textId="77777777" w:rsidR="003D0AAC" w:rsidRDefault="003D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CE07" w14:textId="77777777" w:rsidR="00063A56" w:rsidRDefault="00063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BD3D" w14:textId="76B86EDA" w:rsidR="00D87B8C" w:rsidRDefault="00D87B8C">
    <w:pPr>
      <w:pStyle w:val="Header"/>
    </w:pPr>
    <w:r>
      <w:ptab w:relativeTo="margin" w:alignment="center" w:leader="none"/>
    </w:r>
    <w:r>
      <w:ptab w:relativeTo="margin" w:alignment="right" w:leader="none"/>
    </w:r>
    <w:r w:rsidRPr="00D87B8C">
      <w:rPr>
        <w:b/>
        <w:bCs/>
      </w:rPr>
      <w:t>MH-2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EF96" w14:textId="77777777" w:rsidR="00063A56" w:rsidRDefault="0006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40"/>
    <w:multiLevelType w:val="hybridMultilevel"/>
    <w:tmpl w:val="57D60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D265E"/>
    <w:multiLevelType w:val="hybridMultilevel"/>
    <w:tmpl w:val="5C12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8"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626C106D"/>
    <w:multiLevelType w:val="hybridMultilevel"/>
    <w:tmpl w:val="C5D4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63EF25B4"/>
    <w:multiLevelType w:val="hybridMultilevel"/>
    <w:tmpl w:val="57D60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9"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0"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3191792">
    <w:abstractNumId w:val="4"/>
  </w:num>
  <w:num w:numId="2" w16cid:durableId="1391729645">
    <w:abstractNumId w:val="16"/>
  </w:num>
  <w:num w:numId="3" w16cid:durableId="1475567315">
    <w:abstractNumId w:val="22"/>
  </w:num>
  <w:num w:numId="4" w16cid:durableId="408237773">
    <w:abstractNumId w:val="5"/>
  </w:num>
  <w:num w:numId="5" w16cid:durableId="1683705955">
    <w:abstractNumId w:val="21"/>
  </w:num>
  <w:num w:numId="6" w16cid:durableId="1710106807">
    <w:abstractNumId w:val="1"/>
  </w:num>
  <w:num w:numId="7" w16cid:durableId="611281971">
    <w:abstractNumId w:val="10"/>
  </w:num>
  <w:num w:numId="8" w16cid:durableId="918558253">
    <w:abstractNumId w:val="2"/>
  </w:num>
  <w:num w:numId="9" w16cid:durableId="1746101694">
    <w:abstractNumId w:val="8"/>
  </w:num>
  <w:num w:numId="10" w16cid:durableId="1071849707">
    <w:abstractNumId w:val="9"/>
  </w:num>
  <w:num w:numId="11" w16cid:durableId="225726464">
    <w:abstractNumId w:val="6"/>
  </w:num>
  <w:num w:numId="12" w16cid:durableId="636185045">
    <w:abstractNumId w:val="12"/>
  </w:num>
  <w:num w:numId="13" w16cid:durableId="475344245">
    <w:abstractNumId w:val="13"/>
  </w:num>
  <w:num w:numId="14" w16cid:durableId="1176312472">
    <w:abstractNumId w:val="20"/>
  </w:num>
  <w:num w:numId="15" w16cid:durableId="1693993932">
    <w:abstractNumId w:val="18"/>
  </w:num>
  <w:num w:numId="16" w16cid:durableId="435951649">
    <w:abstractNumId w:val="7"/>
  </w:num>
  <w:num w:numId="17" w16cid:durableId="906916329">
    <w:abstractNumId w:val="19"/>
  </w:num>
  <w:num w:numId="18" w16cid:durableId="1226602039">
    <w:abstractNumId w:val="3"/>
  </w:num>
  <w:num w:numId="19" w16cid:durableId="429929989">
    <w:abstractNumId w:val="17"/>
  </w:num>
  <w:num w:numId="20" w16cid:durableId="1807116127">
    <w:abstractNumId w:val="0"/>
  </w:num>
  <w:num w:numId="21" w16cid:durableId="860143">
    <w:abstractNumId w:val="14"/>
  </w:num>
  <w:num w:numId="22" w16cid:durableId="1905681115">
    <w:abstractNumId w:val="15"/>
  </w:num>
  <w:num w:numId="23" w16cid:durableId="858734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1B4C"/>
    <w:rsid w:val="00004089"/>
    <w:rsid w:val="00005131"/>
    <w:rsid w:val="00005EAD"/>
    <w:rsid w:val="000126E6"/>
    <w:rsid w:val="00015387"/>
    <w:rsid w:val="00043B97"/>
    <w:rsid w:val="0004699A"/>
    <w:rsid w:val="00052AF4"/>
    <w:rsid w:val="00063A56"/>
    <w:rsid w:val="0008025E"/>
    <w:rsid w:val="000A07D3"/>
    <w:rsid w:val="000A7E26"/>
    <w:rsid w:val="000C0C59"/>
    <w:rsid w:val="000C57A6"/>
    <w:rsid w:val="000D7066"/>
    <w:rsid w:val="00104382"/>
    <w:rsid w:val="00114247"/>
    <w:rsid w:val="00117FF7"/>
    <w:rsid w:val="00120440"/>
    <w:rsid w:val="00124D1E"/>
    <w:rsid w:val="001473BE"/>
    <w:rsid w:val="00154E02"/>
    <w:rsid w:val="00161529"/>
    <w:rsid w:val="00162C23"/>
    <w:rsid w:val="0018469C"/>
    <w:rsid w:val="00185E12"/>
    <w:rsid w:val="001955CA"/>
    <w:rsid w:val="00195D2D"/>
    <w:rsid w:val="001A27F7"/>
    <w:rsid w:val="001C5740"/>
    <w:rsid w:val="001F7D66"/>
    <w:rsid w:val="002049DD"/>
    <w:rsid w:val="00220CA2"/>
    <w:rsid w:val="00227702"/>
    <w:rsid w:val="00233880"/>
    <w:rsid w:val="00234649"/>
    <w:rsid w:val="00256054"/>
    <w:rsid w:val="00264E25"/>
    <w:rsid w:val="002730CB"/>
    <w:rsid w:val="00284710"/>
    <w:rsid w:val="002853C0"/>
    <w:rsid w:val="002B3A01"/>
    <w:rsid w:val="002B4609"/>
    <w:rsid w:val="002C21DD"/>
    <w:rsid w:val="002C3112"/>
    <w:rsid w:val="002D471D"/>
    <w:rsid w:val="002E4660"/>
    <w:rsid w:val="002F033B"/>
    <w:rsid w:val="002F0FC6"/>
    <w:rsid w:val="002F2555"/>
    <w:rsid w:val="002F33AC"/>
    <w:rsid w:val="00310DF8"/>
    <w:rsid w:val="0031693D"/>
    <w:rsid w:val="00316AF1"/>
    <w:rsid w:val="00323E75"/>
    <w:rsid w:val="00323EF5"/>
    <w:rsid w:val="003261A6"/>
    <w:rsid w:val="003262EA"/>
    <w:rsid w:val="00335652"/>
    <w:rsid w:val="003366EE"/>
    <w:rsid w:val="00340EBF"/>
    <w:rsid w:val="00350E99"/>
    <w:rsid w:val="003542CE"/>
    <w:rsid w:val="00356DCB"/>
    <w:rsid w:val="00363B49"/>
    <w:rsid w:val="0036739C"/>
    <w:rsid w:val="00376963"/>
    <w:rsid w:val="00382F6C"/>
    <w:rsid w:val="00386B93"/>
    <w:rsid w:val="003A21C6"/>
    <w:rsid w:val="003C2CB0"/>
    <w:rsid w:val="003D0AAC"/>
    <w:rsid w:val="003D186B"/>
    <w:rsid w:val="003D7543"/>
    <w:rsid w:val="00403EF5"/>
    <w:rsid w:val="0040748D"/>
    <w:rsid w:val="00407BBE"/>
    <w:rsid w:val="00415098"/>
    <w:rsid w:val="00416D1C"/>
    <w:rsid w:val="004220A5"/>
    <w:rsid w:val="00431EFE"/>
    <w:rsid w:val="004410A8"/>
    <w:rsid w:val="004428B5"/>
    <w:rsid w:val="00443E02"/>
    <w:rsid w:val="00456BCC"/>
    <w:rsid w:val="004624D0"/>
    <w:rsid w:val="00463956"/>
    <w:rsid w:val="00480B9C"/>
    <w:rsid w:val="004A5E81"/>
    <w:rsid w:val="004B0660"/>
    <w:rsid w:val="004B5687"/>
    <w:rsid w:val="004D4163"/>
    <w:rsid w:val="004E593F"/>
    <w:rsid w:val="004F562D"/>
    <w:rsid w:val="0051116F"/>
    <w:rsid w:val="00515D76"/>
    <w:rsid w:val="00531ECC"/>
    <w:rsid w:val="0053223D"/>
    <w:rsid w:val="005413FB"/>
    <w:rsid w:val="00543021"/>
    <w:rsid w:val="00555955"/>
    <w:rsid w:val="00557F6B"/>
    <w:rsid w:val="0056142C"/>
    <w:rsid w:val="00572FD1"/>
    <w:rsid w:val="00580BF5"/>
    <w:rsid w:val="0058637F"/>
    <w:rsid w:val="005956F8"/>
    <w:rsid w:val="005A263A"/>
    <w:rsid w:val="005A5A3D"/>
    <w:rsid w:val="005C5612"/>
    <w:rsid w:val="005D3C29"/>
    <w:rsid w:val="005D664C"/>
    <w:rsid w:val="005E52B3"/>
    <w:rsid w:val="005F4CF7"/>
    <w:rsid w:val="006039DB"/>
    <w:rsid w:val="00605AD3"/>
    <w:rsid w:val="00606B44"/>
    <w:rsid w:val="006168DF"/>
    <w:rsid w:val="00621022"/>
    <w:rsid w:val="0062695F"/>
    <w:rsid w:val="00630EDE"/>
    <w:rsid w:val="0063456E"/>
    <w:rsid w:val="00641452"/>
    <w:rsid w:val="0064414C"/>
    <w:rsid w:val="0065062E"/>
    <w:rsid w:val="00653755"/>
    <w:rsid w:val="00662076"/>
    <w:rsid w:val="00666BC0"/>
    <w:rsid w:val="00697FCE"/>
    <w:rsid w:val="006B0545"/>
    <w:rsid w:val="006B160E"/>
    <w:rsid w:val="006F2888"/>
    <w:rsid w:val="007038D0"/>
    <w:rsid w:val="00706284"/>
    <w:rsid w:val="007066CB"/>
    <w:rsid w:val="00712052"/>
    <w:rsid w:val="00712D03"/>
    <w:rsid w:val="007212EA"/>
    <w:rsid w:val="0073040D"/>
    <w:rsid w:val="00731BEF"/>
    <w:rsid w:val="007354D0"/>
    <w:rsid w:val="007477F6"/>
    <w:rsid w:val="007506D2"/>
    <w:rsid w:val="00752192"/>
    <w:rsid w:val="00765F37"/>
    <w:rsid w:val="00767EBC"/>
    <w:rsid w:val="007776E8"/>
    <w:rsid w:val="007870D9"/>
    <w:rsid w:val="00787DEC"/>
    <w:rsid w:val="00790337"/>
    <w:rsid w:val="0079612E"/>
    <w:rsid w:val="007A2384"/>
    <w:rsid w:val="007A32F3"/>
    <w:rsid w:val="007A4099"/>
    <w:rsid w:val="007B73BB"/>
    <w:rsid w:val="007C66BB"/>
    <w:rsid w:val="007D7FA4"/>
    <w:rsid w:val="007E4B47"/>
    <w:rsid w:val="007F140B"/>
    <w:rsid w:val="007F4D75"/>
    <w:rsid w:val="0082551A"/>
    <w:rsid w:val="00832C57"/>
    <w:rsid w:val="0083361C"/>
    <w:rsid w:val="008472DC"/>
    <w:rsid w:val="00847709"/>
    <w:rsid w:val="00855E59"/>
    <w:rsid w:val="008816A3"/>
    <w:rsid w:val="00892C90"/>
    <w:rsid w:val="0089364D"/>
    <w:rsid w:val="008948B8"/>
    <w:rsid w:val="008A0F8B"/>
    <w:rsid w:val="008B6A45"/>
    <w:rsid w:val="008C19D4"/>
    <w:rsid w:val="008C613C"/>
    <w:rsid w:val="008C70B8"/>
    <w:rsid w:val="00915B67"/>
    <w:rsid w:val="00921083"/>
    <w:rsid w:val="00927DF6"/>
    <w:rsid w:val="0095039C"/>
    <w:rsid w:val="00957025"/>
    <w:rsid w:val="009617D6"/>
    <w:rsid w:val="00965B5B"/>
    <w:rsid w:val="009817E4"/>
    <w:rsid w:val="00983156"/>
    <w:rsid w:val="009875E8"/>
    <w:rsid w:val="00994E0E"/>
    <w:rsid w:val="009B6BB4"/>
    <w:rsid w:val="009C348D"/>
    <w:rsid w:val="009E26B6"/>
    <w:rsid w:val="00A010EC"/>
    <w:rsid w:val="00A04485"/>
    <w:rsid w:val="00A21E79"/>
    <w:rsid w:val="00A22E22"/>
    <w:rsid w:val="00A25029"/>
    <w:rsid w:val="00A25A65"/>
    <w:rsid w:val="00A32926"/>
    <w:rsid w:val="00A36448"/>
    <w:rsid w:val="00A52E14"/>
    <w:rsid w:val="00A6760B"/>
    <w:rsid w:val="00A76AD3"/>
    <w:rsid w:val="00AA27BB"/>
    <w:rsid w:val="00AA52DC"/>
    <w:rsid w:val="00AB030B"/>
    <w:rsid w:val="00AD2244"/>
    <w:rsid w:val="00AE438A"/>
    <w:rsid w:val="00AF109D"/>
    <w:rsid w:val="00AF48E4"/>
    <w:rsid w:val="00AF4D82"/>
    <w:rsid w:val="00B24D72"/>
    <w:rsid w:val="00B26E3A"/>
    <w:rsid w:val="00B33288"/>
    <w:rsid w:val="00B413F5"/>
    <w:rsid w:val="00B44944"/>
    <w:rsid w:val="00B5684F"/>
    <w:rsid w:val="00B74352"/>
    <w:rsid w:val="00B836B0"/>
    <w:rsid w:val="00B92F74"/>
    <w:rsid w:val="00C00333"/>
    <w:rsid w:val="00C0172D"/>
    <w:rsid w:val="00C07FA7"/>
    <w:rsid w:val="00C34B2F"/>
    <w:rsid w:val="00C42246"/>
    <w:rsid w:val="00C61EAC"/>
    <w:rsid w:val="00C6491F"/>
    <w:rsid w:val="00C84C19"/>
    <w:rsid w:val="00C87D32"/>
    <w:rsid w:val="00C919C2"/>
    <w:rsid w:val="00CA0935"/>
    <w:rsid w:val="00CC1E87"/>
    <w:rsid w:val="00CC6C04"/>
    <w:rsid w:val="00CD3BB8"/>
    <w:rsid w:val="00CD3DA2"/>
    <w:rsid w:val="00CD5149"/>
    <w:rsid w:val="00CD76EC"/>
    <w:rsid w:val="00CE7FB4"/>
    <w:rsid w:val="00CF77B4"/>
    <w:rsid w:val="00D02C1C"/>
    <w:rsid w:val="00D0431E"/>
    <w:rsid w:val="00D12421"/>
    <w:rsid w:val="00D46ACA"/>
    <w:rsid w:val="00D51EE2"/>
    <w:rsid w:val="00D579F6"/>
    <w:rsid w:val="00D61004"/>
    <w:rsid w:val="00D67EB5"/>
    <w:rsid w:val="00D73CC3"/>
    <w:rsid w:val="00D74D41"/>
    <w:rsid w:val="00D8529D"/>
    <w:rsid w:val="00D87B8C"/>
    <w:rsid w:val="00DC0BC7"/>
    <w:rsid w:val="00DE4F5B"/>
    <w:rsid w:val="00DF2137"/>
    <w:rsid w:val="00E02AB1"/>
    <w:rsid w:val="00E10939"/>
    <w:rsid w:val="00E1497F"/>
    <w:rsid w:val="00E36C96"/>
    <w:rsid w:val="00E7535D"/>
    <w:rsid w:val="00E813F3"/>
    <w:rsid w:val="00E832FE"/>
    <w:rsid w:val="00E84C27"/>
    <w:rsid w:val="00E86995"/>
    <w:rsid w:val="00E86C3F"/>
    <w:rsid w:val="00EA7282"/>
    <w:rsid w:val="00EB09A3"/>
    <w:rsid w:val="00EB6C98"/>
    <w:rsid w:val="00EC7E7F"/>
    <w:rsid w:val="00EE25F2"/>
    <w:rsid w:val="00EE61BC"/>
    <w:rsid w:val="00EF6EF4"/>
    <w:rsid w:val="00F00D07"/>
    <w:rsid w:val="00F07B0F"/>
    <w:rsid w:val="00F07F77"/>
    <w:rsid w:val="00F10B8C"/>
    <w:rsid w:val="00F12AD2"/>
    <w:rsid w:val="00F2281B"/>
    <w:rsid w:val="00F2384F"/>
    <w:rsid w:val="00F352A9"/>
    <w:rsid w:val="00F514CB"/>
    <w:rsid w:val="00F56787"/>
    <w:rsid w:val="00F57F00"/>
    <w:rsid w:val="00F712F6"/>
    <w:rsid w:val="00F71817"/>
    <w:rsid w:val="00F76067"/>
    <w:rsid w:val="00F80720"/>
    <w:rsid w:val="00F8326C"/>
    <w:rsid w:val="00F96151"/>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B3C5"/>
  <w15:docId w15:val="{CD2025B0-6A87-48ED-BBD9-FDA28F51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2EA"/>
    <w:rPr>
      <w:rFonts w:ascii="Arial" w:hAnsi="Arial"/>
      <w:sz w:val="24"/>
      <w:szCs w:val="24"/>
    </w:rPr>
  </w:style>
  <w:style w:type="paragraph" w:styleId="Heading1">
    <w:name w:val="heading 1"/>
    <w:basedOn w:val="Normal"/>
    <w:next w:val="Normal"/>
    <w:autoRedefine/>
    <w:qFormat/>
    <w:rsid w:val="00A32926"/>
    <w:pPr>
      <w:keepNext/>
      <w:autoSpaceDE w:val="0"/>
      <w:autoSpaceDN w:val="0"/>
      <w:adjustRightInd w:val="0"/>
      <w:ind w:left="2127"/>
      <w:jc w:val="right"/>
      <w:outlineLvl w:val="0"/>
    </w:pPr>
    <w:rPr>
      <w:b/>
      <w:bCs/>
      <w:color w:val="0558FF"/>
      <w:sz w:val="28"/>
      <w:szCs w:val="36"/>
    </w:rPr>
  </w:style>
  <w:style w:type="paragraph" w:styleId="Heading2">
    <w:name w:val="heading 2"/>
    <w:basedOn w:val="Normal"/>
    <w:next w:val="Normal"/>
    <w:qFormat/>
    <w:rsid w:val="003262EA"/>
    <w:pPr>
      <w:keepNext/>
      <w:jc w:val="right"/>
      <w:outlineLvl w:val="1"/>
    </w:pPr>
    <w:rPr>
      <w:b/>
      <w:color w:val="0558FF"/>
      <w:szCs w:val="20"/>
    </w:rPr>
  </w:style>
  <w:style w:type="paragraph" w:styleId="Heading3">
    <w:name w:val="heading 3"/>
    <w:basedOn w:val="Normal"/>
    <w:next w:val="Normal"/>
    <w:qFormat/>
    <w:rsid w:val="008C70B8"/>
    <w:pPr>
      <w:keepNext/>
      <w:jc w:val="center"/>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0A07D3"/>
    <w:rPr>
      <w:rFonts w:ascii="Arial" w:hAnsi="Arial"/>
      <w:sz w:val="24"/>
      <w:szCs w:val="24"/>
    </w:rPr>
  </w:style>
  <w:style w:type="character" w:styleId="PlaceholderText">
    <w:name w:val="Placeholder Text"/>
    <w:basedOn w:val="DefaultParagraphFont"/>
    <w:uiPriority w:val="99"/>
    <w:semiHidden/>
    <w:rsid w:val="00555955"/>
    <w:rPr>
      <w:color w:val="808080"/>
    </w:rPr>
  </w:style>
  <w:style w:type="table" w:customStyle="1" w:styleId="Table8">
    <w:name w:val="Table 8"/>
    <w:basedOn w:val="TableNormal"/>
    <w:uiPriority w:val="99"/>
    <w:rsid w:val="00227702"/>
    <w:rPr>
      <w:rFonts w:ascii="Arial" w:hAnsi="Arial"/>
      <w:sz w:val="24"/>
    </w:rPr>
    <w:tblPr>
      <w:tblBorders>
        <w:bottom w:val="single" w:sz="4" w:space="0" w:color="auto"/>
        <w:insideH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mailto:rpt@gov.wales"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pt@wales.gsi.gov.uk"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mailto:rpt@wales.gsi.gov.uk"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2.xml" Id="rId14" /><Relationship Type="http://schemas.openxmlformats.org/officeDocument/2006/relationships/customXml" Target="/customXML/item3.xml" Id="R6690ed54176848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F1BC8E04646F4BB372A8D1CBB97C0"/>
        <w:category>
          <w:name w:val="General"/>
          <w:gallery w:val="placeholder"/>
        </w:category>
        <w:types>
          <w:type w:val="bbPlcHdr"/>
        </w:types>
        <w:behaviors>
          <w:behavior w:val="content"/>
        </w:behaviors>
        <w:guid w:val="{3EBE0241-088B-4EFA-8554-4C48E3C39A06}"/>
      </w:docPartPr>
      <w:docPartBody>
        <w:p w:rsidR="00D16A5E" w:rsidRDefault="00AF72D4" w:rsidP="00AF72D4">
          <w:pPr>
            <w:pStyle w:val="BD7F1BC8E04646F4BB372A8D1CBB97C0"/>
          </w:pPr>
          <w:r w:rsidRPr="00F343D2">
            <w:rPr>
              <w:rStyle w:val="PlaceholderText"/>
            </w:rPr>
            <w:t>Click or tap here to enter text.</w:t>
          </w:r>
        </w:p>
      </w:docPartBody>
    </w:docPart>
    <w:docPart>
      <w:docPartPr>
        <w:name w:val="603897DA7F1A46CDBD9B4A5397DFD145"/>
        <w:category>
          <w:name w:val="General"/>
          <w:gallery w:val="placeholder"/>
        </w:category>
        <w:types>
          <w:type w:val="bbPlcHdr"/>
        </w:types>
        <w:behaviors>
          <w:behavior w:val="content"/>
        </w:behaviors>
        <w:guid w:val="{6A77DD22-57A8-40C6-A731-7E7E836F65C4}"/>
      </w:docPartPr>
      <w:docPartBody>
        <w:p w:rsidR="00D16A5E" w:rsidRDefault="00AF72D4" w:rsidP="00AF72D4">
          <w:pPr>
            <w:pStyle w:val="603897DA7F1A46CDBD9B4A5397DFD145"/>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D4"/>
    <w:rsid w:val="00963506"/>
    <w:rsid w:val="009D4CE6"/>
    <w:rsid w:val="00AF72D4"/>
    <w:rsid w:val="00D1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2D4"/>
    <w:rPr>
      <w:color w:val="666666"/>
    </w:rPr>
  </w:style>
  <w:style w:type="paragraph" w:customStyle="1" w:styleId="BD7F1BC8E04646F4BB372A8D1CBB97C0">
    <w:name w:val="BD7F1BC8E04646F4BB372A8D1CBB97C0"/>
    <w:rsid w:val="00AF72D4"/>
  </w:style>
  <w:style w:type="paragraph" w:customStyle="1" w:styleId="603897DA7F1A46CDBD9B4A5397DFD145">
    <w:name w:val="603897DA7F1A46CDBD9B4A5397DFD145"/>
    <w:rsid w:val="00AF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A47839901</value>
    </field>
    <field name="Objective-Title">
      <value order="0">MH-2-e</value>
    </field>
    <field name="Objective-Description">
      <value order="0"/>
    </field>
    <field name="Objective-CreationStamp">
      <value order="0">2023-11-07T14:24:40Z</value>
    </field>
    <field name="Objective-IsApproved">
      <value order="0">false</value>
    </field>
    <field name="Objective-IsPublished">
      <value order="0">true</value>
    </field>
    <field name="Objective-DatePublished">
      <value order="0">2024-03-11T10:46:50Z</value>
    </field>
    <field name="Objective-ModificationStamp">
      <value order="0">2024-03-11T14:04:07Z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vA94583525</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4A0A-2F6C-41D4-9B9F-CA293AF6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1378</Words>
  <Characters>7855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MH-2(e)</vt:lpstr>
    </vt:vector>
  </TitlesOfParts>
  <Company>Central Government</Company>
  <LinksUpToDate>false</LinksUpToDate>
  <CharactersWithSpaces>9215</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MH-2(e)</dc:title>
  <dc:creator>SMCGRAT1</dc:creator>
  <cp:lastModifiedBy>Bowen, Caio (ETC - Constitution and Justice - Tribunals Unit)</cp:lastModifiedBy>
  <cp:revision>13</cp:revision>
  <cp:lastPrinted>2014-12-02T14:43:00Z</cp:lastPrinted>
  <dcterms:created xsi:type="dcterms:W3CDTF">2017-08-18T10:21:00Z</dcterms:created>
  <dcterms:modified xsi:type="dcterms:W3CDTF">2024-03-11T10:46:00Z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A47839901</vt:lpwstr>
  </property>
  <property fmtid="{D5CDD505-2E9C-101B-9397-08002B2CF9AE}" pid="3" name="Objective-Title">
    <vt:lpwstr>MH-2-e</vt:lpwstr>
  </property>
  <property fmtid="{D5CDD505-2E9C-101B-9397-08002B2CF9AE}" pid="4" name="Objective-Comment">
    <vt:lpwstr/>
  </property>
  <property fmtid="{D5CDD505-2E9C-101B-9397-08002B2CF9AE}" pid="5" name="Objective-CreationStamp">
    <vt:filetime>2023-11-07T14:24:40Z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2024-03-11T10:46:50Z</vt:filetime>
  </property>
  <property fmtid="{D5CDD505-2E9C-101B-9397-08002B2CF9AE}" pid="9" name="Objective-ModificationStamp">
    <vt:filetime>2024-03-11T14:04:07Z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vA94583525</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